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013" w:rsidRPr="00895246" w:rsidRDefault="00895246" w:rsidP="00451013">
      <w:pPr>
        <w:shd w:val="clear" w:color="auto" w:fill="FFFFFF"/>
        <w:spacing w:after="100" w:afterAutospacing="1"/>
        <w:jc w:val="both"/>
        <w:rPr>
          <w:rFonts w:cstheme="minorHAnsi"/>
          <w:b/>
          <w:color w:val="000000"/>
          <w:spacing w:val="8"/>
          <w:sz w:val="24"/>
          <w:szCs w:val="24"/>
        </w:rPr>
      </w:pPr>
      <w:r w:rsidRPr="00895246">
        <w:rPr>
          <w:rFonts w:cstheme="minorHAnsi"/>
          <w:b/>
          <w:color w:val="000000"/>
          <w:spacing w:val="8"/>
          <w:sz w:val="24"/>
          <w:szCs w:val="24"/>
        </w:rPr>
        <w:t>ARTISTAS Y GALERÍAS DE EXTREMADURA O VINCULADAS A LA REGIÓN CON PRESENCIA EN ARCOMADRID2023 E INFORMACIÓN SOBRE LAS FERIAS PARALELAS DE ARCO Y ARTISTAS Y GALERÍAS EXTREMEÑAS QUE TIENEN PRESENCIA EN CADA UNA DE ELLAS</w:t>
      </w:r>
    </w:p>
    <w:p w:rsidR="00451013" w:rsidRPr="00895246" w:rsidRDefault="00451013" w:rsidP="00451013">
      <w:pPr>
        <w:spacing w:before="100" w:beforeAutospacing="1" w:after="198" w:line="198" w:lineRule="atLeast"/>
        <w:jc w:val="both"/>
        <w:rPr>
          <w:rFonts w:cstheme="minorHAnsi"/>
          <w:b/>
          <w:sz w:val="24"/>
          <w:szCs w:val="24"/>
        </w:rPr>
      </w:pPr>
      <w:r w:rsidRPr="00895246">
        <w:rPr>
          <w:rFonts w:cstheme="minorHAnsi"/>
          <w:b/>
          <w:sz w:val="24"/>
          <w:szCs w:val="24"/>
        </w:rPr>
        <w:t xml:space="preserve">Artistas </w:t>
      </w:r>
      <w:r w:rsidR="00B965C6" w:rsidRPr="00895246">
        <w:rPr>
          <w:rFonts w:cstheme="minorHAnsi"/>
          <w:b/>
          <w:sz w:val="24"/>
          <w:szCs w:val="24"/>
        </w:rPr>
        <w:t>y galerías en ARCO</w:t>
      </w:r>
    </w:p>
    <w:p w:rsidR="00451013" w:rsidRPr="00895246" w:rsidRDefault="00451013" w:rsidP="00451013">
      <w:pPr>
        <w:spacing w:before="100" w:beforeAutospacing="1" w:after="198" w:line="198" w:lineRule="atLeast"/>
        <w:jc w:val="both"/>
        <w:rPr>
          <w:rFonts w:cstheme="minorHAnsi"/>
          <w:b/>
          <w:color w:val="000000" w:themeColor="text1"/>
          <w:sz w:val="24"/>
          <w:szCs w:val="24"/>
        </w:rPr>
      </w:pPr>
      <w:r w:rsidRPr="00895246">
        <w:rPr>
          <w:rFonts w:cstheme="minorHAnsi"/>
          <w:b/>
          <w:color w:val="000000" w:themeColor="text1"/>
          <w:sz w:val="24"/>
          <w:szCs w:val="24"/>
        </w:rPr>
        <w:t>Ruth Morán (Galería Ángeles Baños)</w:t>
      </w:r>
    </w:p>
    <w:p w:rsidR="00451013" w:rsidRPr="00895246" w:rsidRDefault="00451013" w:rsidP="00451013">
      <w:pPr>
        <w:spacing w:before="100" w:beforeAutospacing="1" w:after="198" w:line="198" w:lineRule="atLeast"/>
        <w:jc w:val="both"/>
        <w:rPr>
          <w:rFonts w:cstheme="minorHAnsi"/>
          <w:sz w:val="24"/>
          <w:szCs w:val="24"/>
        </w:rPr>
      </w:pPr>
      <w:r w:rsidRPr="00895246">
        <w:rPr>
          <w:rFonts w:cstheme="minorHAnsi"/>
          <w:b/>
          <w:sz w:val="24"/>
          <w:szCs w:val="24"/>
        </w:rPr>
        <w:t>Ruth Morán</w:t>
      </w:r>
      <w:r w:rsidRPr="00895246">
        <w:rPr>
          <w:rFonts w:cstheme="minorHAnsi"/>
          <w:sz w:val="24"/>
          <w:szCs w:val="24"/>
        </w:rPr>
        <w:t xml:space="preserve"> (Badajoz, 1976).</w:t>
      </w:r>
      <w:r w:rsidRPr="00895246">
        <w:rPr>
          <w:rFonts w:cstheme="minorHAnsi"/>
          <w:b/>
          <w:sz w:val="24"/>
          <w:szCs w:val="24"/>
        </w:rPr>
        <w:t xml:space="preserve"> </w:t>
      </w:r>
      <w:r w:rsidRPr="00895246">
        <w:rPr>
          <w:rFonts w:cstheme="minorHAnsi"/>
          <w:sz w:val="24"/>
          <w:szCs w:val="24"/>
        </w:rPr>
        <w:t>Sus obras son el resultado del encuentro y de la tensión entre una pintura de acción que coquetea con el azar y un gran dominio del espacio compositivo en búsqueda de un orden y de un ritmo. Gracias a esta caótica y sensual armonía de líneas, la artista consigue crear una trama que enreda al espectador e hipnotiza su mirada. Contemplándolas, sus obras abstractas en un principio, se hacen cada vez más sugerentes y evocativas y liberan nuestra imaginación creativa.</w:t>
      </w:r>
    </w:p>
    <w:p w:rsidR="00451013" w:rsidRPr="00895246" w:rsidRDefault="00451013" w:rsidP="00451013">
      <w:pPr>
        <w:spacing w:before="100" w:beforeAutospacing="1" w:after="198" w:line="198" w:lineRule="atLeast"/>
        <w:jc w:val="both"/>
        <w:rPr>
          <w:rFonts w:cstheme="minorHAnsi"/>
          <w:sz w:val="24"/>
          <w:szCs w:val="24"/>
        </w:rPr>
      </w:pPr>
      <w:r w:rsidRPr="00895246">
        <w:rPr>
          <w:rFonts w:cstheme="minorHAnsi"/>
          <w:sz w:val="24"/>
          <w:szCs w:val="24"/>
        </w:rPr>
        <w:t>Sus características composiciones en blanco sobre fondo negro de vocación abstracta son resultado de la utilización de diferentes procedimientos, desde el temple vinílico y el rotulador a sus recientes papeles perforados hechos a mano, casi siempre de generosas proporciones. Ruth Morán ha evolucionado desde el empleo de tramas lineales enmarañadas de apariencia textil que ocupaban prácticamente toda la superficie compositiva a la presentación de construcciones tectónicas densamente estratificadas, más geométricas y ordenadas, gravitando sobre el espacio vacío y estableciendo un diálogo con él.</w:t>
      </w:r>
    </w:p>
    <w:p w:rsidR="00451013" w:rsidRPr="00895246" w:rsidRDefault="00451013" w:rsidP="00451013">
      <w:pPr>
        <w:spacing w:before="100" w:beforeAutospacing="1" w:after="198" w:line="198" w:lineRule="atLeast"/>
        <w:jc w:val="both"/>
        <w:rPr>
          <w:rFonts w:cstheme="minorHAnsi"/>
          <w:sz w:val="24"/>
          <w:szCs w:val="24"/>
        </w:rPr>
      </w:pPr>
      <w:r w:rsidRPr="00895246">
        <w:rPr>
          <w:rFonts w:cstheme="minorHAnsi"/>
          <w:sz w:val="24"/>
          <w:szCs w:val="24"/>
        </w:rPr>
        <w:t>Licenciada en Bellas Artes por Universidad de Sevilla, cuenta con varias becas y galardones en su haber, ha expuesto individualmente en importantes centros de arte españoles, como el MEIAC de Badajoz, el CAAC de Sevilla o el Centro de Arte de Alcobendas y ha participado en ferias internacionales como </w:t>
      </w:r>
      <w:r w:rsidRPr="00895246">
        <w:rPr>
          <w:rFonts w:cstheme="minorHAnsi"/>
          <w:i/>
          <w:iCs/>
          <w:sz w:val="24"/>
          <w:szCs w:val="24"/>
        </w:rPr>
        <w:t>Ch.ACO</w:t>
      </w:r>
      <w:r w:rsidRPr="00895246">
        <w:rPr>
          <w:rFonts w:cstheme="minorHAnsi"/>
          <w:sz w:val="24"/>
          <w:szCs w:val="24"/>
        </w:rPr>
        <w:t>, Art Lima, ARCO, Context Art Miami, Pinta Art London, ArteBA, Los Ángeles o Berliner Liste.</w:t>
      </w:r>
    </w:p>
    <w:p w:rsidR="00895246" w:rsidRPr="00895246" w:rsidRDefault="00451013" w:rsidP="00451013">
      <w:pPr>
        <w:spacing w:before="100" w:beforeAutospacing="1" w:after="198" w:line="198" w:lineRule="atLeast"/>
        <w:jc w:val="both"/>
        <w:rPr>
          <w:rFonts w:cstheme="minorHAnsi"/>
          <w:color w:val="000000" w:themeColor="text1"/>
          <w:sz w:val="24"/>
          <w:szCs w:val="24"/>
        </w:rPr>
      </w:pPr>
      <w:r w:rsidRPr="00895246">
        <w:rPr>
          <w:rFonts w:cstheme="minorHAnsi"/>
          <w:b/>
          <w:color w:val="000000" w:themeColor="text1"/>
          <w:sz w:val="24"/>
          <w:szCs w:val="24"/>
        </w:rPr>
        <w:t xml:space="preserve">Lola Zoido. </w:t>
      </w:r>
      <w:r w:rsidRPr="00895246">
        <w:rPr>
          <w:rFonts w:cstheme="minorHAnsi"/>
          <w:color w:val="000000" w:themeColor="text1"/>
          <w:sz w:val="24"/>
          <w:szCs w:val="24"/>
        </w:rPr>
        <w:t>Presente en la</w:t>
      </w:r>
      <w:r w:rsidRPr="00895246">
        <w:rPr>
          <w:rFonts w:cstheme="minorHAnsi"/>
          <w:b/>
          <w:color w:val="000000" w:themeColor="text1"/>
          <w:sz w:val="24"/>
          <w:szCs w:val="24"/>
        </w:rPr>
        <w:t xml:space="preserve"> Galería Ángeles Baños</w:t>
      </w:r>
      <w:r w:rsidRPr="00895246">
        <w:rPr>
          <w:rFonts w:cstheme="minorHAnsi"/>
          <w:color w:val="000000" w:themeColor="text1"/>
          <w:sz w:val="24"/>
          <w:szCs w:val="24"/>
        </w:rPr>
        <w:t xml:space="preserve"> y en el stand de </w:t>
      </w:r>
      <w:r w:rsidRPr="00895246">
        <w:rPr>
          <w:rFonts w:cstheme="minorHAnsi"/>
          <w:b/>
          <w:color w:val="000000" w:themeColor="text1"/>
          <w:sz w:val="24"/>
          <w:szCs w:val="24"/>
        </w:rPr>
        <w:t>ABC</w:t>
      </w:r>
      <w:r w:rsidRPr="00895246">
        <w:rPr>
          <w:rFonts w:cstheme="minorHAnsi"/>
          <w:color w:val="000000" w:themeColor="text1"/>
          <w:sz w:val="24"/>
          <w:szCs w:val="24"/>
        </w:rPr>
        <w:t xml:space="preserve"> </w:t>
      </w:r>
    </w:p>
    <w:p w:rsidR="00451013" w:rsidRPr="00895246" w:rsidRDefault="00451013" w:rsidP="00451013">
      <w:pPr>
        <w:spacing w:before="100" w:beforeAutospacing="1" w:after="198" w:line="198" w:lineRule="atLeast"/>
        <w:jc w:val="both"/>
        <w:rPr>
          <w:rFonts w:cstheme="minorHAnsi"/>
          <w:sz w:val="24"/>
          <w:szCs w:val="24"/>
        </w:rPr>
      </w:pPr>
      <w:r w:rsidRPr="00895246">
        <w:rPr>
          <w:rFonts w:cstheme="minorHAnsi"/>
          <w:b/>
          <w:sz w:val="24"/>
          <w:szCs w:val="24"/>
        </w:rPr>
        <w:t>Lola Zoido</w:t>
      </w:r>
      <w:r w:rsidRPr="00895246">
        <w:rPr>
          <w:rFonts w:cstheme="minorHAnsi"/>
          <w:sz w:val="24"/>
          <w:szCs w:val="24"/>
        </w:rPr>
        <w:t xml:space="preserve"> (Badajoz, 1994) es una artista que explora la manera en que construimos nuestra realidad mediante procesos digitales. Graduada en Bellas Artes por la Universidad de Sevilla y actualmente basada en Madrid, la práctica de Zoido se centra tanto en el resultado virtual como en el material de la producción de imágenes. Su producción combina una mirada desde lo analítico y lo poético sobre las relaciones que surgen en la intersección entre lo digital y lo físico. Zoido ha participado en exposiciones tanto a nivel internacional como nacional y ha obtenido diferentes becas y residencias; entre ellas, destacan las residencias en el Centro de Creación Contemporánea de Andalucía, Córdoba (2019) y en la Tabacalera, Madrid (2017). También ha expuesto recientemente en la AR Biennale, Dusseldorf (2021); Contemporary &amp; Digital Art Fair (Paris) (2021); Tocar la tierra, Centro de Creación Contemporánea de Andalucía, Córdoba (2020) o Face Up, TATE Exchange, Londres (2019). </w:t>
      </w:r>
    </w:p>
    <w:p w:rsidR="00451013" w:rsidRPr="00895246" w:rsidRDefault="00451013" w:rsidP="00451013">
      <w:pPr>
        <w:spacing w:before="100" w:beforeAutospacing="1" w:after="198" w:line="198" w:lineRule="atLeast"/>
        <w:jc w:val="both"/>
        <w:rPr>
          <w:rFonts w:cstheme="minorHAnsi"/>
          <w:sz w:val="24"/>
          <w:szCs w:val="24"/>
        </w:rPr>
      </w:pPr>
    </w:p>
    <w:p w:rsidR="00451013" w:rsidRPr="00895246" w:rsidRDefault="00451013" w:rsidP="00451013">
      <w:pPr>
        <w:spacing w:before="100" w:beforeAutospacing="1" w:after="198" w:line="198" w:lineRule="atLeast"/>
        <w:jc w:val="both"/>
        <w:rPr>
          <w:rFonts w:cstheme="minorHAnsi"/>
          <w:b/>
          <w:color w:val="000000" w:themeColor="text1"/>
          <w:sz w:val="24"/>
          <w:szCs w:val="24"/>
        </w:rPr>
      </w:pPr>
      <w:r w:rsidRPr="00895246">
        <w:rPr>
          <w:rFonts w:cstheme="minorHAnsi"/>
          <w:b/>
          <w:color w:val="000000" w:themeColor="text1"/>
          <w:sz w:val="24"/>
          <w:szCs w:val="24"/>
        </w:rPr>
        <w:lastRenderedPageBreak/>
        <w:t>Victoria Gil (Galería Formato Cómodo)</w:t>
      </w:r>
    </w:p>
    <w:p w:rsidR="00451013" w:rsidRPr="00895246" w:rsidRDefault="00451013" w:rsidP="00451013">
      <w:pPr>
        <w:spacing w:before="100" w:beforeAutospacing="1" w:after="198" w:line="198" w:lineRule="atLeast"/>
        <w:jc w:val="both"/>
        <w:rPr>
          <w:rFonts w:cstheme="minorHAnsi"/>
          <w:sz w:val="24"/>
          <w:szCs w:val="24"/>
        </w:rPr>
      </w:pPr>
      <w:r w:rsidRPr="00895246">
        <w:rPr>
          <w:rFonts w:cstheme="minorHAnsi"/>
          <w:b/>
          <w:sz w:val="24"/>
          <w:szCs w:val="24"/>
        </w:rPr>
        <w:t>Victoria Gil</w:t>
      </w:r>
      <w:r w:rsidRPr="00895246">
        <w:rPr>
          <w:rFonts w:cstheme="minorHAnsi"/>
          <w:sz w:val="24"/>
          <w:szCs w:val="24"/>
        </w:rPr>
        <w:t xml:space="preserve"> (Badajoz, 1963). La visión del cuerpo humano, el feminismo y la falacia de la publicidad son algunos de los temas principales en su trabajo. Victoria Gil ha elaborado relatos plásticos en los que lo individual incluye lo social y la cotidianidad se cruza con la historia y la memoria, tanto de índole individual como colectiva. </w:t>
      </w:r>
    </w:p>
    <w:p w:rsidR="00451013" w:rsidRPr="00895246" w:rsidRDefault="00451013" w:rsidP="00451013">
      <w:pPr>
        <w:spacing w:before="100" w:beforeAutospacing="1" w:after="198" w:line="198" w:lineRule="atLeast"/>
        <w:jc w:val="both"/>
        <w:rPr>
          <w:rFonts w:cstheme="minorHAnsi"/>
          <w:sz w:val="24"/>
          <w:szCs w:val="24"/>
        </w:rPr>
      </w:pPr>
      <w:r w:rsidRPr="00895246">
        <w:rPr>
          <w:rFonts w:cstheme="minorHAnsi"/>
          <w:sz w:val="24"/>
          <w:szCs w:val="24"/>
        </w:rPr>
        <w:t>En su trayectoria ha sido muy relevante el trabajo colaborativo junto a otros artistas, formando parte del colectivo Gratis con el que ha desarrollado La isla del copyright, Copiacabana y Copilandia, entre mediados de los 90 y del 2000. Victoria Gil forma parte de un grupo esencial en la historia del arte español, surgido en la transición, de artistas sevillanos o afincados en Sevilla. Dentro de este grupo más innovadores y radicales pertenecen Fede Guzmán, Pedro G Romero, Chema Cobo, Agredano y Loncho Gil. Aunque se siente fundamentalmente pintora, también ha indagado en otras formas de creación como la escultura y la instalación, exponiendo en Chicago, Hamburgo y Nueva York.</w:t>
      </w:r>
    </w:p>
    <w:p w:rsidR="00451013" w:rsidRPr="00895246" w:rsidRDefault="00451013" w:rsidP="00451013">
      <w:pPr>
        <w:spacing w:before="100" w:beforeAutospacing="1" w:after="198" w:line="198" w:lineRule="atLeast"/>
        <w:jc w:val="both"/>
        <w:rPr>
          <w:rFonts w:cstheme="minorHAnsi"/>
          <w:b/>
          <w:color w:val="000000" w:themeColor="text1"/>
          <w:sz w:val="24"/>
          <w:szCs w:val="24"/>
        </w:rPr>
      </w:pPr>
      <w:r w:rsidRPr="00895246">
        <w:rPr>
          <w:rFonts w:cstheme="minorHAnsi"/>
          <w:b/>
          <w:color w:val="000000" w:themeColor="text1"/>
          <w:sz w:val="24"/>
          <w:szCs w:val="24"/>
        </w:rPr>
        <w:t>Marta de Gonzalo y Publio Pérez Prieto (Galería Formato Cómodo)</w:t>
      </w:r>
    </w:p>
    <w:p w:rsidR="00451013" w:rsidRPr="00895246" w:rsidRDefault="00451013" w:rsidP="00451013">
      <w:pPr>
        <w:spacing w:before="100" w:beforeAutospacing="1" w:after="198" w:line="198" w:lineRule="atLeast"/>
        <w:jc w:val="both"/>
        <w:rPr>
          <w:rFonts w:cstheme="minorHAnsi"/>
          <w:sz w:val="24"/>
          <w:szCs w:val="24"/>
        </w:rPr>
      </w:pPr>
      <w:r w:rsidRPr="00895246">
        <w:rPr>
          <w:rFonts w:cstheme="minorHAnsi"/>
          <w:b/>
          <w:sz w:val="24"/>
          <w:szCs w:val="24"/>
        </w:rPr>
        <w:t>Marta de Gonzalo</w:t>
      </w:r>
      <w:r w:rsidRPr="00895246">
        <w:rPr>
          <w:rFonts w:cstheme="minorHAnsi"/>
          <w:sz w:val="24"/>
          <w:szCs w:val="24"/>
        </w:rPr>
        <w:t xml:space="preserve"> (Madrid, 1971) y </w:t>
      </w:r>
      <w:r w:rsidRPr="00895246">
        <w:rPr>
          <w:rFonts w:cstheme="minorHAnsi"/>
          <w:b/>
          <w:sz w:val="24"/>
          <w:szCs w:val="24"/>
        </w:rPr>
        <w:t>Publio Pérez Prieto</w:t>
      </w:r>
      <w:r w:rsidRPr="00895246">
        <w:rPr>
          <w:rFonts w:cstheme="minorHAnsi"/>
          <w:sz w:val="24"/>
          <w:szCs w:val="24"/>
        </w:rPr>
        <w:t xml:space="preserve"> (Mérida, 1973) viven y trabajan en Madrid desde 1996, tras encontrarse en la Rietveld Academie de Amsterdam. Entienden la producción cultural como un instrumento poético y formal de representación que da lugar a actitudes críticas personales y colectivas. Son profesores de secundaria, realizando un trabajo de reflexión y práctica artística sobre alfabetización audiovisual y pedagogías críticas. También desarrollan labores de formación del profesorado, de artistas, así como proyectos de autorrepresentación con jóvenes.</w:t>
      </w:r>
    </w:p>
    <w:p w:rsidR="00451013" w:rsidRPr="00895246" w:rsidRDefault="00451013" w:rsidP="00451013">
      <w:pPr>
        <w:spacing w:before="100" w:beforeAutospacing="1" w:after="198" w:line="198" w:lineRule="atLeast"/>
        <w:jc w:val="both"/>
        <w:rPr>
          <w:rFonts w:cstheme="minorHAnsi"/>
          <w:sz w:val="24"/>
          <w:szCs w:val="24"/>
        </w:rPr>
      </w:pPr>
      <w:r w:rsidRPr="00895246">
        <w:rPr>
          <w:rFonts w:cstheme="minorHAnsi"/>
          <w:sz w:val="24"/>
          <w:szCs w:val="24"/>
        </w:rPr>
        <w:t>Han expuesto en la TinBox Gallery y TnBA (Burdeos), Museo Patio Herreriano (Valladolid), Intermediae Matadero (Madrid), Fundació "la Caixa" (Lleida), Fundació Espais (Girona), MediaLab (Madrid), MEIAC (Badajoz). Han participado en muestras colectivas en C.C.M. Haroldo Conti (Buenos Aires), Centro Andaluz de Arte Contemporáneo (Sevilla), LABoral Centro de Arte y Creación Industrial (Gijón), ZKM Museum für Neue Kunst (Karlsruhe), Tel Aviv Museum of Art, Edinburgh Sculpture Workshop, Instituto Cervantes de Beijing, Le Commissariat (París), Koldo Mitxelena Kulturunea (San Sebastián) y Galerie Art &amp; Essai (Rennes), entre otros.</w:t>
      </w:r>
    </w:p>
    <w:p w:rsidR="00451013" w:rsidRPr="00895246" w:rsidRDefault="00451013" w:rsidP="00451013">
      <w:pPr>
        <w:spacing w:before="100" w:beforeAutospacing="1" w:after="198" w:line="198" w:lineRule="atLeast"/>
        <w:jc w:val="both"/>
        <w:rPr>
          <w:rFonts w:cstheme="minorHAnsi"/>
          <w:sz w:val="24"/>
          <w:szCs w:val="24"/>
        </w:rPr>
      </w:pPr>
      <w:r w:rsidRPr="00895246">
        <w:rPr>
          <w:rFonts w:cstheme="minorHAnsi"/>
          <w:sz w:val="24"/>
          <w:szCs w:val="24"/>
        </w:rPr>
        <w:t>Sus trabajos audiovisuales han podido verse en la Mostra Internacional de Film de Dones (Barcelona), Zinebi (Bilbao), diversas sedes del Instituto Cervantes, la Filmoteca de Andalucía (Córdoba) o el Museo Reina Sofía (Madrid).</w:t>
      </w:r>
    </w:p>
    <w:p w:rsidR="00451013" w:rsidRPr="00895246" w:rsidRDefault="00451013" w:rsidP="00451013">
      <w:pPr>
        <w:spacing w:before="100" w:beforeAutospacing="1" w:after="198" w:line="198" w:lineRule="atLeast"/>
        <w:jc w:val="both"/>
        <w:rPr>
          <w:rFonts w:cstheme="minorHAnsi"/>
          <w:sz w:val="24"/>
          <w:szCs w:val="24"/>
        </w:rPr>
      </w:pPr>
      <w:r w:rsidRPr="00895246">
        <w:rPr>
          <w:rFonts w:cstheme="minorHAnsi"/>
          <w:sz w:val="24"/>
          <w:szCs w:val="24"/>
        </w:rPr>
        <w:t>Entre 1999 y 2003 formaron parte del proyecto colectivo Circo Interior Bruto. Han dirigido las Estancias Injuve para artistas jóvenes (2005-2007) y forman parte de Las lindes. Grupo de investigación y acción acerca de educación, arte y prácticas culturales del CA2M (Móstoles).</w:t>
      </w:r>
    </w:p>
    <w:p w:rsidR="00895246" w:rsidRPr="00895246" w:rsidRDefault="00895246" w:rsidP="00451013">
      <w:pPr>
        <w:spacing w:before="100" w:beforeAutospacing="1" w:after="198" w:line="198" w:lineRule="atLeast"/>
        <w:jc w:val="both"/>
        <w:rPr>
          <w:rFonts w:cstheme="minorHAnsi"/>
          <w:sz w:val="24"/>
          <w:szCs w:val="24"/>
        </w:rPr>
      </w:pPr>
    </w:p>
    <w:p w:rsidR="00895246" w:rsidRPr="00895246" w:rsidRDefault="00895246" w:rsidP="00451013">
      <w:pPr>
        <w:spacing w:before="100" w:beforeAutospacing="1" w:after="198" w:line="198" w:lineRule="atLeast"/>
        <w:jc w:val="both"/>
        <w:rPr>
          <w:rFonts w:cstheme="minorHAnsi"/>
          <w:sz w:val="24"/>
          <w:szCs w:val="24"/>
        </w:rPr>
      </w:pPr>
    </w:p>
    <w:p w:rsidR="00895246" w:rsidRPr="00895246" w:rsidRDefault="00451013" w:rsidP="00451013">
      <w:pPr>
        <w:spacing w:before="100" w:beforeAutospacing="1" w:after="198" w:line="198" w:lineRule="atLeast"/>
        <w:jc w:val="both"/>
        <w:rPr>
          <w:rFonts w:cstheme="minorHAnsi"/>
          <w:b/>
          <w:color w:val="000000" w:themeColor="text1"/>
          <w:sz w:val="24"/>
          <w:szCs w:val="24"/>
        </w:rPr>
      </w:pPr>
      <w:r w:rsidRPr="00895246">
        <w:rPr>
          <w:rFonts w:cstheme="minorHAnsi"/>
          <w:b/>
          <w:color w:val="000000" w:themeColor="text1"/>
          <w:sz w:val="24"/>
          <w:szCs w:val="24"/>
        </w:rPr>
        <w:lastRenderedPageBreak/>
        <w:t>Pablo del Pozo (Galería Joan Prats. Barcelona)</w:t>
      </w:r>
    </w:p>
    <w:p w:rsidR="00451013" w:rsidRPr="00895246" w:rsidRDefault="00451013" w:rsidP="00451013">
      <w:pPr>
        <w:spacing w:before="100" w:beforeAutospacing="1" w:after="198" w:line="198" w:lineRule="atLeast"/>
        <w:jc w:val="both"/>
        <w:rPr>
          <w:rFonts w:cstheme="minorHAnsi"/>
          <w:sz w:val="24"/>
          <w:szCs w:val="24"/>
        </w:rPr>
      </w:pPr>
      <w:r w:rsidRPr="00895246">
        <w:rPr>
          <w:rFonts w:cstheme="minorHAnsi"/>
          <w:b/>
          <w:bCs/>
          <w:sz w:val="24"/>
          <w:szCs w:val="24"/>
        </w:rPr>
        <w:t>Pablo del Pozo</w:t>
      </w:r>
      <w:r w:rsidRPr="00895246">
        <w:rPr>
          <w:rFonts w:cstheme="minorHAnsi"/>
          <w:bCs/>
          <w:sz w:val="24"/>
          <w:szCs w:val="24"/>
        </w:rPr>
        <w:t xml:space="preserve"> (Badajoz, 1994) vive y trabaja en Barcelona. Sus</w:t>
      </w:r>
      <w:r w:rsidRPr="00895246">
        <w:rPr>
          <w:rFonts w:cstheme="minorHAnsi"/>
          <w:sz w:val="24"/>
          <w:szCs w:val="24"/>
        </w:rPr>
        <w:t xml:space="preserve"> obras tienen un marcado carácter autobiográfico, vinculado a las experiencias y vivencias del artista. El sentimiento de pertenencia a un lugar, el desplazamiento y la nostalgia son temáticas que le preocupan. A partir de las características propias de los materiales que utiliza (barro, escayola, pigmentos y también objetos recuperados), busca hablar de la precariedad de la vida, generando así una reflexión en torno a la realidad cotidiana.</w:t>
      </w:r>
    </w:p>
    <w:p w:rsidR="00451013" w:rsidRPr="00895246" w:rsidRDefault="00451013" w:rsidP="00451013">
      <w:pPr>
        <w:spacing w:before="100" w:beforeAutospacing="1" w:after="198" w:line="198" w:lineRule="atLeast"/>
        <w:jc w:val="both"/>
        <w:rPr>
          <w:rFonts w:cstheme="minorHAnsi"/>
          <w:sz w:val="24"/>
          <w:szCs w:val="24"/>
        </w:rPr>
      </w:pPr>
      <w:r w:rsidRPr="00895246">
        <w:rPr>
          <w:rFonts w:cstheme="minorHAnsi"/>
          <w:sz w:val="24"/>
          <w:szCs w:val="24"/>
        </w:rPr>
        <w:t xml:space="preserve">Pablo del Pozo obtuvo </w:t>
      </w:r>
      <w:r w:rsidRPr="00895246">
        <w:rPr>
          <w:rFonts w:cstheme="minorHAnsi"/>
          <w:sz w:val="24"/>
          <w:szCs w:val="24"/>
        </w:rPr>
        <w:t>la Ay</w:t>
      </w:r>
      <w:r w:rsidRPr="00895246">
        <w:rPr>
          <w:rFonts w:cstheme="minorHAnsi"/>
          <w:sz w:val="24"/>
          <w:szCs w:val="24"/>
        </w:rPr>
        <w:t xml:space="preserve">uda a Artistas Visuales en 2021 de la Consejería de Cultura, Turismo y Deportes. </w:t>
      </w:r>
    </w:p>
    <w:p w:rsidR="00451013" w:rsidRPr="00895246" w:rsidRDefault="00451013" w:rsidP="00451013">
      <w:pPr>
        <w:spacing w:before="100" w:beforeAutospacing="1" w:after="198" w:line="198" w:lineRule="atLeast"/>
        <w:jc w:val="both"/>
        <w:rPr>
          <w:rFonts w:cstheme="minorHAnsi"/>
          <w:b/>
          <w:color w:val="000000" w:themeColor="text1"/>
          <w:sz w:val="24"/>
          <w:szCs w:val="24"/>
        </w:rPr>
      </w:pPr>
      <w:r w:rsidRPr="00895246">
        <w:rPr>
          <w:rFonts w:cstheme="minorHAnsi"/>
          <w:b/>
          <w:color w:val="000000" w:themeColor="text1"/>
          <w:sz w:val="24"/>
          <w:szCs w:val="24"/>
        </w:rPr>
        <w:t xml:space="preserve">Juan Carlos Martínez (Galería Fernando Pradilla. </w:t>
      </w:r>
      <w:r w:rsidR="00895246" w:rsidRPr="00895246">
        <w:rPr>
          <w:rFonts w:cstheme="minorHAnsi"/>
          <w:b/>
          <w:color w:val="000000" w:themeColor="text1"/>
          <w:sz w:val="24"/>
          <w:szCs w:val="24"/>
        </w:rPr>
        <w:t>Madrid</w:t>
      </w:r>
      <w:r w:rsidRPr="00895246">
        <w:rPr>
          <w:rFonts w:cstheme="minorHAnsi"/>
          <w:b/>
          <w:color w:val="000000" w:themeColor="text1"/>
          <w:sz w:val="24"/>
          <w:szCs w:val="24"/>
        </w:rPr>
        <w:t>)</w:t>
      </w:r>
      <w:r w:rsidR="00895246" w:rsidRPr="00895246">
        <w:rPr>
          <w:rFonts w:cstheme="minorHAnsi"/>
          <w:b/>
          <w:color w:val="000000" w:themeColor="text1"/>
          <w:sz w:val="24"/>
          <w:szCs w:val="24"/>
        </w:rPr>
        <w:t>.</w:t>
      </w:r>
    </w:p>
    <w:p w:rsidR="00451013" w:rsidRPr="00895246" w:rsidRDefault="00451013" w:rsidP="00451013">
      <w:pPr>
        <w:spacing w:before="100" w:beforeAutospacing="1" w:after="198" w:line="198" w:lineRule="atLeast"/>
        <w:jc w:val="both"/>
        <w:rPr>
          <w:rFonts w:cstheme="minorHAnsi"/>
          <w:sz w:val="24"/>
          <w:szCs w:val="24"/>
        </w:rPr>
      </w:pPr>
      <w:r w:rsidRPr="00895246">
        <w:rPr>
          <w:rFonts w:cstheme="minorHAnsi"/>
          <w:b/>
          <w:bCs/>
          <w:sz w:val="24"/>
          <w:szCs w:val="24"/>
        </w:rPr>
        <w:t xml:space="preserve">Juan Carlos Martínez </w:t>
      </w:r>
      <w:r w:rsidRPr="00895246">
        <w:rPr>
          <w:rFonts w:cstheme="minorHAnsi"/>
          <w:sz w:val="24"/>
          <w:szCs w:val="24"/>
        </w:rPr>
        <w:t>era un artista extremeño, nacido en Campanario, en 1978 y fallecido a finales a comienzos de febrero de 2023. Tiene una trayectoria importante en el campo de la fotografía. Ha recibido reconocimiento a través de numerosas becas y premios, entre los cuales el Primer Premio del ABC de Arte en su XI edición, Residencia del Colegio de España en París, Talen laten, beca AVAM Madrid Procesos 06. Su obra ha sido exhibida en espacios como el CDAN en Huesca, La Casa Encendida, Círculo de Bellas Artes, el Museo ABC de dibujo, Museo de América en Madrid, Centro de la Imagen en Méjico DF y la Galeria el Museo de Bogotá. También ha expuesto su trabajo en ferias de arte nacionales e internacionales: Arco, MadridFoto, Scope Basel, PhotoMiami, Scope London entre otras. Fue beneficiario en 2020 de las Ayudas a Artistas Visuales de la Junta de Extremadura y su última exposición finalizó el 31 de enero de 2023 en la Sala Europa de Badajoz, llevando por título “New ways of experimenting with the emotions of the image”.</w:t>
      </w:r>
    </w:p>
    <w:p w:rsidR="00451013" w:rsidRPr="00895246" w:rsidRDefault="00451013" w:rsidP="00451013">
      <w:pPr>
        <w:spacing w:before="100" w:beforeAutospacing="1" w:after="198" w:line="198" w:lineRule="atLeast"/>
        <w:jc w:val="both"/>
        <w:rPr>
          <w:rFonts w:cstheme="minorHAnsi"/>
          <w:b/>
          <w:color w:val="000000" w:themeColor="text1"/>
          <w:sz w:val="24"/>
          <w:szCs w:val="24"/>
        </w:rPr>
      </w:pPr>
      <w:r w:rsidRPr="00895246">
        <w:rPr>
          <w:rFonts w:cstheme="minorHAnsi"/>
          <w:b/>
          <w:color w:val="000000" w:themeColor="text1"/>
          <w:sz w:val="24"/>
          <w:szCs w:val="24"/>
        </w:rPr>
        <w:t>Núria Güell (Galería ADN Barcelona. Stand 9B16)</w:t>
      </w:r>
    </w:p>
    <w:p w:rsidR="00451013" w:rsidRPr="00895246" w:rsidRDefault="00451013" w:rsidP="00451013">
      <w:pPr>
        <w:spacing w:before="100" w:beforeAutospacing="1" w:after="198" w:line="198" w:lineRule="atLeast"/>
        <w:jc w:val="both"/>
        <w:rPr>
          <w:rFonts w:cstheme="minorHAnsi"/>
          <w:sz w:val="24"/>
          <w:szCs w:val="24"/>
        </w:rPr>
      </w:pPr>
      <w:r w:rsidRPr="00895246">
        <w:rPr>
          <w:rFonts w:cstheme="minorHAnsi"/>
          <w:b/>
          <w:sz w:val="24"/>
          <w:szCs w:val="24"/>
        </w:rPr>
        <w:t xml:space="preserve">Núria Güell </w:t>
      </w:r>
      <w:r w:rsidRPr="00895246">
        <w:rPr>
          <w:rFonts w:cstheme="minorHAnsi"/>
          <w:sz w:val="24"/>
          <w:szCs w:val="24"/>
        </w:rPr>
        <w:t xml:space="preserve">(Vidreres, Girona, 1981) estará presente en la próxima edición de Cáceres Abierto 2023. Su práctica artística se caracteriza por ser una práctica de confrontación, de cuestionamiento de evidencias y convenciones morales. No entiende la práctica artística como una práctica cultural sino todo lo contrario: una práctica social y políticamente necesaria en la que lo cultural y lo establecido se ponen en juego. </w:t>
      </w:r>
    </w:p>
    <w:p w:rsidR="00451013" w:rsidRPr="00895246" w:rsidRDefault="00451013" w:rsidP="00451013">
      <w:pPr>
        <w:jc w:val="both"/>
        <w:rPr>
          <w:rFonts w:cstheme="minorHAnsi"/>
          <w:sz w:val="24"/>
          <w:szCs w:val="24"/>
        </w:rPr>
      </w:pPr>
    </w:p>
    <w:p w:rsidR="00451013" w:rsidRPr="00895246" w:rsidRDefault="00B965C6" w:rsidP="00451013">
      <w:pPr>
        <w:shd w:val="clear" w:color="auto" w:fill="FFFFFF"/>
        <w:spacing w:after="100" w:afterAutospacing="1"/>
        <w:jc w:val="both"/>
        <w:rPr>
          <w:rFonts w:cstheme="minorHAnsi"/>
          <w:b/>
          <w:sz w:val="24"/>
          <w:szCs w:val="24"/>
          <w:shd w:val="clear" w:color="auto" w:fill="FFFFFF"/>
        </w:rPr>
      </w:pPr>
      <w:r w:rsidRPr="00895246">
        <w:rPr>
          <w:rFonts w:cstheme="minorHAnsi"/>
          <w:b/>
          <w:sz w:val="24"/>
          <w:szCs w:val="24"/>
          <w:shd w:val="clear" w:color="auto" w:fill="FFFFFF"/>
        </w:rPr>
        <w:t>JUSTMAD</w:t>
      </w:r>
    </w:p>
    <w:p w:rsidR="00451013" w:rsidRPr="00895246" w:rsidRDefault="00451013" w:rsidP="00451013">
      <w:pPr>
        <w:shd w:val="clear" w:color="auto" w:fill="FFFFFF"/>
        <w:spacing w:after="100" w:afterAutospacing="1"/>
        <w:jc w:val="both"/>
        <w:rPr>
          <w:rFonts w:cstheme="minorHAnsi"/>
          <w:sz w:val="24"/>
          <w:szCs w:val="24"/>
          <w:shd w:val="clear" w:color="auto" w:fill="FFFFFF"/>
        </w:rPr>
      </w:pPr>
      <w:r w:rsidRPr="00895246">
        <w:rPr>
          <w:rFonts w:cstheme="minorHAnsi"/>
          <w:b/>
          <w:sz w:val="24"/>
          <w:szCs w:val="24"/>
          <w:shd w:val="clear" w:color="auto" w:fill="FFFFFF"/>
        </w:rPr>
        <w:t>JUSTMAD</w:t>
      </w:r>
      <w:r w:rsidRPr="00895246">
        <w:rPr>
          <w:rFonts w:cstheme="minorHAnsi"/>
          <w:sz w:val="24"/>
          <w:szCs w:val="24"/>
          <w:shd w:val="clear" w:color="auto" w:fill="FFFFFF"/>
        </w:rPr>
        <w:t xml:space="preserve"> renueva su compromiso con la ecología, el mundo rural y el arte emergente con su programa anual de residencias en colaboración con </w:t>
      </w:r>
      <w:r w:rsidR="00895246" w:rsidRPr="00895246">
        <w:rPr>
          <w:rFonts w:cstheme="minorHAnsi"/>
          <w:sz w:val="24"/>
          <w:szCs w:val="24"/>
          <w:shd w:val="clear" w:color="auto" w:fill="FFFFFF"/>
        </w:rPr>
        <w:t>‘</w:t>
      </w:r>
      <w:r w:rsidRPr="00895246">
        <w:rPr>
          <w:rFonts w:cstheme="minorHAnsi"/>
          <w:sz w:val="24"/>
          <w:szCs w:val="24"/>
          <w:shd w:val="clear" w:color="auto" w:fill="FFFFFF"/>
        </w:rPr>
        <w:t>Ras de Terra</w:t>
      </w:r>
      <w:r w:rsidR="00895246" w:rsidRPr="00895246">
        <w:rPr>
          <w:rFonts w:cstheme="minorHAnsi"/>
          <w:sz w:val="24"/>
          <w:szCs w:val="24"/>
          <w:shd w:val="clear" w:color="auto" w:fill="FFFFFF"/>
        </w:rPr>
        <w:t>’</w:t>
      </w:r>
      <w:r w:rsidRPr="00895246">
        <w:rPr>
          <w:rFonts w:cstheme="minorHAnsi"/>
          <w:sz w:val="24"/>
          <w:szCs w:val="24"/>
          <w:shd w:val="clear" w:color="auto" w:fill="FFFFFF"/>
        </w:rPr>
        <w:t>. El objetivo de este proyecto, con sede en Villanueva de la Vera, es la activación de experiencias culturales que favorezcan la relación entre la comunidad local y los residentes, de modo que la experimentación creativa genere nuevas vías de conocimiento de lo local hacia lo exterior y viceversa a través de valores culturales, ambientales y sociales.</w:t>
      </w:r>
    </w:p>
    <w:p w:rsidR="00451013" w:rsidRPr="00895246" w:rsidRDefault="00451013" w:rsidP="00451013">
      <w:pPr>
        <w:shd w:val="clear" w:color="auto" w:fill="FFFFFF"/>
        <w:spacing w:after="100" w:afterAutospacing="1"/>
        <w:jc w:val="both"/>
        <w:rPr>
          <w:rFonts w:cstheme="minorHAnsi"/>
          <w:sz w:val="24"/>
          <w:szCs w:val="24"/>
          <w:shd w:val="clear" w:color="auto" w:fill="FFFFFF"/>
        </w:rPr>
      </w:pPr>
      <w:r w:rsidRPr="00895246">
        <w:rPr>
          <w:rFonts w:cstheme="minorHAnsi"/>
          <w:sz w:val="24"/>
          <w:szCs w:val="24"/>
          <w:shd w:val="clear" w:color="auto" w:fill="FFFFFF"/>
        </w:rPr>
        <w:lastRenderedPageBreak/>
        <w:t>Tras el éxito y la experiencia del pasado año, en 2023 tres artistas, Pilar del Puerto de la Galería Beatriz Pereira, Manuel García Cruz de Navel Art y Almaro de Galería Modus Operandi, compartirán sus talentos desde el 23 de enero hasta el 3 de febrero, en la residencia de Ras de Terra, para desarrollar un proyecto común bajo la dirección creativa de la artista Mónica Sánchez-Robles, co-fundadora de Ras de Terra. Su trabajo conjunto se expondrá en la feria JUSTMAD del 23 al 26 de febrero.</w:t>
      </w:r>
    </w:p>
    <w:p w:rsidR="00451013" w:rsidRPr="00895246" w:rsidRDefault="00451013" w:rsidP="00451013">
      <w:pPr>
        <w:shd w:val="clear" w:color="auto" w:fill="FFFFFF"/>
        <w:spacing w:after="100" w:afterAutospacing="1"/>
        <w:jc w:val="both"/>
        <w:rPr>
          <w:rFonts w:cstheme="minorHAnsi"/>
          <w:b/>
          <w:sz w:val="24"/>
          <w:szCs w:val="24"/>
          <w:shd w:val="clear" w:color="auto" w:fill="FFFFFF"/>
        </w:rPr>
      </w:pPr>
      <w:r w:rsidRPr="00895246">
        <w:rPr>
          <w:rFonts w:cstheme="minorHAnsi"/>
          <w:b/>
          <w:sz w:val="24"/>
          <w:szCs w:val="24"/>
          <w:shd w:val="clear" w:color="auto" w:fill="FFFFFF"/>
        </w:rPr>
        <w:t>Pilar del Puerto</w:t>
      </w:r>
    </w:p>
    <w:p w:rsidR="00451013" w:rsidRPr="00895246" w:rsidRDefault="00451013" w:rsidP="00451013">
      <w:pPr>
        <w:shd w:val="clear" w:color="auto" w:fill="FFFFFF"/>
        <w:spacing w:after="100" w:afterAutospacing="1"/>
        <w:jc w:val="both"/>
        <w:rPr>
          <w:rFonts w:cstheme="minorHAnsi"/>
          <w:b/>
          <w:sz w:val="24"/>
          <w:szCs w:val="24"/>
          <w:shd w:val="clear" w:color="auto" w:fill="FFFFFF"/>
        </w:rPr>
      </w:pPr>
      <w:r w:rsidRPr="00895246">
        <w:rPr>
          <w:rFonts w:cstheme="minorHAnsi"/>
          <w:sz w:val="24"/>
          <w:szCs w:val="24"/>
          <w:shd w:val="clear" w:color="auto" w:fill="FFFFFF"/>
        </w:rPr>
        <w:t xml:space="preserve"> </w:t>
      </w:r>
      <w:r w:rsidRPr="00895246">
        <w:rPr>
          <w:rFonts w:cstheme="minorHAnsi"/>
          <w:b/>
          <w:sz w:val="24"/>
          <w:szCs w:val="24"/>
          <w:shd w:val="clear" w:color="auto" w:fill="FFFFFF"/>
        </w:rPr>
        <w:t>Pilar del Puerto</w:t>
      </w:r>
      <w:r w:rsidRPr="00895246">
        <w:rPr>
          <w:rFonts w:cstheme="minorHAnsi"/>
          <w:b/>
          <w:sz w:val="24"/>
          <w:szCs w:val="24"/>
          <w:shd w:val="clear" w:color="auto" w:fill="FFFFFF"/>
        </w:rPr>
        <w:t xml:space="preserve">, </w:t>
      </w:r>
      <w:r w:rsidRPr="00895246">
        <w:rPr>
          <w:rFonts w:cstheme="minorHAnsi"/>
          <w:sz w:val="24"/>
          <w:szCs w:val="24"/>
          <w:shd w:val="clear" w:color="auto" w:fill="FFFFFF"/>
        </w:rPr>
        <w:t>(Plasencia, 1997). Artista visual e investigadora. Graduada en Bellas Artes y Máster en Investigación en Arte y Creación. Especialista en Perspectiva de Género en las Industrias Culturales y Agente de Igualdad. Actualmente se encuentra cursando los estudios de Doctorado en Bellas Artes en la Universidad Complutense de Madrid y el Máster en Historia del Arte Contemporáneo y Cultura Visual del Museo Centro de Arte Nacional Reina Sofía.</w:t>
      </w:r>
    </w:p>
    <w:p w:rsidR="00451013" w:rsidRPr="00895246" w:rsidRDefault="00451013" w:rsidP="00451013">
      <w:pPr>
        <w:shd w:val="clear" w:color="auto" w:fill="FFFFFF"/>
        <w:spacing w:after="100" w:afterAutospacing="1"/>
        <w:jc w:val="both"/>
        <w:rPr>
          <w:rFonts w:cstheme="minorHAnsi"/>
          <w:sz w:val="24"/>
          <w:szCs w:val="24"/>
          <w:shd w:val="clear" w:color="auto" w:fill="FFFFFF"/>
        </w:rPr>
      </w:pPr>
      <w:r w:rsidRPr="00895246">
        <w:rPr>
          <w:rFonts w:cstheme="minorHAnsi"/>
          <w:sz w:val="24"/>
          <w:szCs w:val="24"/>
          <w:shd w:val="clear" w:color="auto" w:fill="FFFFFF"/>
        </w:rPr>
        <w:t>Su trabajo se ha expuesto en galerías y centros culturales del territorio español, así como en Canadá, Croacia y Japón. Ha formado parte del grupo de Investigación de la Comunidad de Madrid: </w:t>
      </w:r>
      <w:r w:rsidRPr="00895246">
        <w:rPr>
          <w:rFonts w:cstheme="minorHAnsi"/>
          <w:i/>
          <w:iCs/>
          <w:sz w:val="24"/>
          <w:szCs w:val="24"/>
          <w:shd w:val="clear" w:color="auto" w:fill="FFFFFF"/>
        </w:rPr>
        <w:t>En los Márgenes del Arte, Ensayando Comunidades</w:t>
      </w:r>
      <w:r w:rsidRPr="00895246">
        <w:rPr>
          <w:rFonts w:cstheme="minorHAnsi"/>
          <w:sz w:val="24"/>
          <w:szCs w:val="24"/>
          <w:shd w:val="clear" w:color="auto" w:fill="FFFFFF"/>
        </w:rPr>
        <w:t>. Es miembro del grupo de trabajo permanente </w:t>
      </w:r>
      <w:r w:rsidRPr="00895246">
        <w:rPr>
          <w:rFonts w:cstheme="minorHAnsi"/>
          <w:i/>
          <w:iCs/>
          <w:sz w:val="24"/>
          <w:szCs w:val="24"/>
          <w:shd w:val="clear" w:color="auto" w:fill="FFFFFF"/>
        </w:rPr>
        <w:t>Xenoimage Dataset</w:t>
      </w:r>
      <w:r w:rsidRPr="00895246">
        <w:rPr>
          <w:rFonts w:cstheme="minorHAnsi"/>
          <w:sz w:val="24"/>
          <w:szCs w:val="24"/>
          <w:shd w:val="clear" w:color="auto" w:fill="FFFFFF"/>
        </w:rPr>
        <w:t> de Medialab Matadero. Su obra es cercana al arte conceptual y se nutre de la investigación académica basada en el pensamiento crítico.</w:t>
      </w:r>
    </w:p>
    <w:p w:rsidR="00451013" w:rsidRPr="00895246" w:rsidRDefault="00451013" w:rsidP="00451013">
      <w:pPr>
        <w:shd w:val="clear" w:color="auto" w:fill="FFFFFF"/>
        <w:spacing w:after="100" w:afterAutospacing="1"/>
        <w:jc w:val="both"/>
        <w:rPr>
          <w:rFonts w:cstheme="minorHAnsi"/>
          <w:sz w:val="24"/>
          <w:szCs w:val="24"/>
          <w:shd w:val="clear" w:color="auto" w:fill="FFFFFF"/>
        </w:rPr>
      </w:pPr>
      <w:r w:rsidRPr="00895246">
        <w:rPr>
          <w:rFonts w:cstheme="minorHAnsi"/>
          <w:sz w:val="24"/>
          <w:szCs w:val="24"/>
          <w:shd w:val="clear" w:color="auto" w:fill="FFFFFF"/>
        </w:rPr>
        <w:t>En la actualidad desarrolla su labor como Investigadora Predoctoral en Formación de la Universidad Complutense de Madrid explorando la relación entre las nuevas inteligencias artificiales y los feminismos desde la práctica artística contemporánea.</w:t>
      </w:r>
    </w:p>
    <w:p w:rsidR="00451013" w:rsidRPr="00895246" w:rsidRDefault="00451013" w:rsidP="00451013">
      <w:pPr>
        <w:spacing w:before="100" w:beforeAutospacing="1" w:after="198" w:line="198" w:lineRule="atLeast"/>
        <w:jc w:val="both"/>
        <w:rPr>
          <w:rFonts w:cstheme="minorHAnsi"/>
          <w:sz w:val="24"/>
          <w:szCs w:val="24"/>
        </w:rPr>
      </w:pPr>
      <w:r w:rsidRPr="00895246">
        <w:rPr>
          <w:rFonts w:cstheme="minorHAnsi"/>
          <w:sz w:val="24"/>
          <w:szCs w:val="24"/>
          <w:shd w:val="clear" w:color="auto" w:fill="FFFFFF"/>
        </w:rPr>
        <w:t xml:space="preserve">Pilar del Puerto </w:t>
      </w:r>
      <w:r w:rsidRPr="00895246">
        <w:rPr>
          <w:rFonts w:cstheme="minorHAnsi"/>
          <w:sz w:val="24"/>
          <w:szCs w:val="24"/>
          <w:shd w:val="clear" w:color="auto" w:fill="FFFFFF"/>
        </w:rPr>
        <w:t xml:space="preserve">obtuvo en 2022 una de las Ayudas a Artistas Visuales que concede la </w:t>
      </w:r>
      <w:r w:rsidRPr="00895246">
        <w:rPr>
          <w:rFonts w:cstheme="minorHAnsi"/>
          <w:sz w:val="24"/>
          <w:szCs w:val="24"/>
        </w:rPr>
        <w:t xml:space="preserve">Consejería de Cultura, Turismo y Deportes. </w:t>
      </w:r>
    </w:p>
    <w:p w:rsidR="00895246" w:rsidRPr="00895246" w:rsidRDefault="00895246" w:rsidP="00451013">
      <w:pPr>
        <w:shd w:val="clear" w:color="auto" w:fill="FFFFFF"/>
        <w:spacing w:after="100" w:afterAutospacing="1"/>
        <w:jc w:val="both"/>
        <w:rPr>
          <w:rFonts w:cstheme="minorHAnsi"/>
          <w:b/>
          <w:color w:val="000000" w:themeColor="text1"/>
          <w:sz w:val="24"/>
          <w:szCs w:val="24"/>
        </w:rPr>
      </w:pPr>
    </w:p>
    <w:p w:rsidR="00451013" w:rsidRPr="00895246" w:rsidRDefault="00451013" w:rsidP="00451013">
      <w:pPr>
        <w:shd w:val="clear" w:color="auto" w:fill="FFFFFF"/>
        <w:spacing w:after="100" w:afterAutospacing="1"/>
        <w:jc w:val="both"/>
        <w:rPr>
          <w:rFonts w:cstheme="minorHAnsi"/>
          <w:b/>
          <w:color w:val="000000" w:themeColor="text1"/>
          <w:sz w:val="24"/>
          <w:szCs w:val="24"/>
        </w:rPr>
      </w:pPr>
      <w:r w:rsidRPr="00895246">
        <w:rPr>
          <w:rFonts w:cstheme="minorHAnsi"/>
          <w:b/>
          <w:color w:val="000000" w:themeColor="text1"/>
          <w:sz w:val="24"/>
          <w:szCs w:val="24"/>
        </w:rPr>
        <w:t>Lorenzo López</w:t>
      </w:r>
      <w:r w:rsidR="008B2093" w:rsidRPr="00895246">
        <w:rPr>
          <w:rFonts w:cstheme="minorHAnsi"/>
          <w:b/>
          <w:color w:val="000000" w:themeColor="text1"/>
          <w:sz w:val="24"/>
          <w:szCs w:val="24"/>
        </w:rPr>
        <w:t xml:space="preserve"> (Galería Espacio Lobo).</w:t>
      </w:r>
    </w:p>
    <w:p w:rsidR="00451013" w:rsidRPr="00895246" w:rsidRDefault="00451013" w:rsidP="00451013">
      <w:pPr>
        <w:shd w:val="clear" w:color="auto" w:fill="FFFFFF"/>
        <w:spacing w:after="100" w:afterAutospacing="1"/>
        <w:jc w:val="both"/>
        <w:rPr>
          <w:rFonts w:cstheme="minorHAnsi"/>
          <w:sz w:val="24"/>
          <w:szCs w:val="24"/>
        </w:rPr>
      </w:pPr>
      <w:r w:rsidRPr="00895246">
        <w:rPr>
          <w:rFonts w:cstheme="minorHAnsi"/>
          <w:b/>
          <w:sz w:val="24"/>
          <w:szCs w:val="24"/>
        </w:rPr>
        <w:t xml:space="preserve">Lorenzo López. </w:t>
      </w:r>
      <w:r w:rsidRPr="00895246">
        <w:rPr>
          <w:rFonts w:cstheme="minorHAnsi"/>
          <w:sz w:val="24"/>
          <w:szCs w:val="24"/>
        </w:rPr>
        <w:t>Nacido en Plasencia en 1961 y afincado en Badajoz, López Lumeras es músico percusionista de la Banda Municipal de Badajoz así como profesor de esta especialidad en la Escuela Municipal de Música.</w:t>
      </w:r>
    </w:p>
    <w:p w:rsidR="00451013" w:rsidRPr="00895246" w:rsidRDefault="00451013" w:rsidP="00451013">
      <w:pPr>
        <w:shd w:val="clear" w:color="auto" w:fill="FFFFFF"/>
        <w:spacing w:after="100" w:afterAutospacing="1"/>
        <w:jc w:val="both"/>
        <w:rPr>
          <w:rFonts w:cstheme="minorHAnsi"/>
          <w:sz w:val="24"/>
          <w:szCs w:val="24"/>
        </w:rPr>
      </w:pPr>
      <w:r w:rsidRPr="00895246">
        <w:rPr>
          <w:rFonts w:cstheme="minorHAnsi"/>
          <w:sz w:val="24"/>
          <w:szCs w:val="24"/>
        </w:rPr>
        <w:t>Cuenta con distinciones tan destacadas como 1º Primer premio internacional UNESCO Extremadura en 2018 o una mención de honor en la Praxis gallery Minneapolis EEUU también en 2018. </w:t>
      </w:r>
    </w:p>
    <w:p w:rsidR="00451013" w:rsidRPr="00895246" w:rsidRDefault="00451013" w:rsidP="00451013">
      <w:pPr>
        <w:shd w:val="clear" w:color="auto" w:fill="FFFFFF"/>
        <w:spacing w:after="100" w:afterAutospacing="1"/>
        <w:jc w:val="both"/>
        <w:rPr>
          <w:rFonts w:cstheme="minorHAnsi"/>
          <w:sz w:val="24"/>
          <w:szCs w:val="24"/>
        </w:rPr>
      </w:pPr>
      <w:r w:rsidRPr="00895246">
        <w:rPr>
          <w:rFonts w:cstheme="minorHAnsi"/>
          <w:sz w:val="24"/>
          <w:szCs w:val="24"/>
        </w:rPr>
        <w:t xml:space="preserve">Comienza a hacer fotografías en el año 2000. Desde entonces pertenece a la Agrupación Fotográfica Extremeña (A.F.E.). Aunque su formación es, sobre todo, autodidacta, ha realizado cursos de revelado en blanco y negro y de iluminación de estudio, centrándose </w:t>
      </w:r>
      <w:r w:rsidRPr="00895246">
        <w:rPr>
          <w:rFonts w:cstheme="minorHAnsi"/>
          <w:sz w:val="24"/>
          <w:szCs w:val="24"/>
        </w:rPr>
        <w:lastRenderedPageBreak/>
        <w:t>en su obra artística. Asiste regularmente al festival de fotografía Photoespaña, en Madrid.</w:t>
      </w:r>
    </w:p>
    <w:p w:rsidR="00451013" w:rsidRPr="00895246" w:rsidRDefault="00451013" w:rsidP="00451013">
      <w:pPr>
        <w:shd w:val="clear" w:color="auto" w:fill="FFFFFF"/>
        <w:spacing w:after="100" w:afterAutospacing="1"/>
        <w:jc w:val="both"/>
        <w:rPr>
          <w:rFonts w:cstheme="minorHAnsi"/>
          <w:sz w:val="24"/>
          <w:szCs w:val="24"/>
        </w:rPr>
      </w:pPr>
      <w:r w:rsidRPr="00895246">
        <w:rPr>
          <w:rFonts w:cstheme="minorHAnsi"/>
          <w:sz w:val="24"/>
          <w:szCs w:val="24"/>
        </w:rPr>
        <w:t>En los últimos años ha celebrado 15 exposiciones individuales en Extremadura, Portugal y Salamanca, y ha estado presente en más de una treintena de colectivas, en colaboración con la Agrupación Fotográfica Extremeña (A.F.E.), el colectivo Prisma de Badajoz y otras instituciones. Forma parte, como miembro permanente, de la selección anual llevada a cabo por la Asociación de Artistas del Barrio Histórico de Badajoz, con la colaboración de la Diputación.</w:t>
      </w:r>
    </w:p>
    <w:p w:rsidR="00451013" w:rsidRPr="00895246" w:rsidRDefault="00451013" w:rsidP="00451013">
      <w:pPr>
        <w:shd w:val="clear" w:color="auto" w:fill="FFFFFF"/>
        <w:spacing w:after="100" w:afterAutospacing="1"/>
        <w:jc w:val="both"/>
        <w:rPr>
          <w:rFonts w:cstheme="minorHAnsi"/>
          <w:sz w:val="24"/>
          <w:szCs w:val="24"/>
        </w:rPr>
      </w:pPr>
      <w:r w:rsidRPr="00895246">
        <w:rPr>
          <w:rFonts w:cstheme="minorHAnsi"/>
          <w:sz w:val="24"/>
          <w:szCs w:val="24"/>
        </w:rPr>
        <w:t>Actualmente prepara varios proyectos personales para exponer y publicar en forma de libro, entre los que se encuentran las ilustraciones de Caminando sobre el vacío, de J. M. Gaspar y Artesanía de Fez (Marruecos).</w:t>
      </w:r>
    </w:p>
    <w:p w:rsidR="00451013" w:rsidRPr="00895246" w:rsidRDefault="008B2093" w:rsidP="00451013">
      <w:pPr>
        <w:shd w:val="clear" w:color="auto" w:fill="FFFFFF"/>
        <w:spacing w:after="100" w:afterAutospacing="1"/>
        <w:jc w:val="both"/>
        <w:rPr>
          <w:rFonts w:cstheme="minorHAnsi"/>
          <w:sz w:val="24"/>
          <w:szCs w:val="24"/>
        </w:rPr>
      </w:pPr>
      <w:r w:rsidRPr="00895246">
        <w:rPr>
          <w:rFonts w:cstheme="minorHAnsi"/>
          <w:sz w:val="24"/>
          <w:szCs w:val="24"/>
        </w:rPr>
        <w:t xml:space="preserve">Para Lorenzo López, </w:t>
      </w:r>
      <w:r w:rsidR="00451013" w:rsidRPr="00895246">
        <w:rPr>
          <w:rFonts w:cstheme="minorHAnsi"/>
          <w:sz w:val="24"/>
          <w:szCs w:val="24"/>
        </w:rPr>
        <w:t>la fotografía es un reflejo de su alma con un toque de romanticismo. Procura contar cosas reales, cosas vividas, modificando lo estrictamente necesario para su percepción estética. Elige temas que l</w:t>
      </w:r>
      <w:r w:rsidRPr="00895246">
        <w:rPr>
          <w:rFonts w:cstheme="minorHAnsi"/>
          <w:sz w:val="24"/>
          <w:szCs w:val="24"/>
        </w:rPr>
        <w:t>e inquietan:</w:t>
      </w:r>
      <w:r w:rsidR="00451013" w:rsidRPr="00895246">
        <w:rPr>
          <w:rFonts w:cstheme="minorHAnsi"/>
          <w:sz w:val="24"/>
          <w:szCs w:val="24"/>
        </w:rPr>
        <w:t xml:space="preserve"> La soledad en las grandes urbes (Lisboa, Londres o Madrid) en la era de las comunicaciones y las nuevas tecnología</w:t>
      </w:r>
      <w:r w:rsidRPr="00895246">
        <w:rPr>
          <w:rFonts w:cstheme="minorHAnsi"/>
          <w:sz w:val="24"/>
          <w:szCs w:val="24"/>
        </w:rPr>
        <w:t>s; e</w:t>
      </w:r>
      <w:r w:rsidR="00451013" w:rsidRPr="00895246">
        <w:rPr>
          <w:rFonts w:cstheme="minorHAnsi"/>
          <w:sz w:val="24"/>
          <w:szCs w:val="24"/>
        </w:rPr>
        <w:t xml:space="preserve">l descubrimiento de lo inadvertido, de lo cotidiano. En el mundo moderno, evoca a artistas americanos como Edward Hopper y fotógrafos como Graciela Iturbide, Stephen Shore y William Eggleston. Comenzó a hacer fotografía entrado el siglo XXI, pasó del analógico al digital en 2013. No utiliza Photoshop, solo realiza los ajustes necesarios conforme a su percepción estética. </w:t>
      </w:r>
    </w:p>
    <w:p w:rsidR="00451013" w:rsidRPr="00895246" w:rsidRDefault="00451013" w:rsidP="00451013">
      <w:pPr>
        <w:shd w:val="clear" w:color="auto" w:fill="FFFFFF"/>
        <w:spacing w:after="100" w:afterAutospacing="1"/>
        <w:jc w:val="both"/>
        <w:rPr>
          <w:rFonts w:cstheme="minorHAnsi"/>
          <w:b/>
          <w:color w:val="000000" w:themeColor="text1"/>
          <w:sz w:val="24"/>
          <w:szCs w:val="24"/>
        </w:rPr>
      </w:pPr>
      <w:r w:rsidRPr="00895246">
        <w:rPr>
          <w:rFonts w:cstheme="minorHAnsi"/>
          <w:b/>
          <w:color w:val="000000" w:themeColor="text1"/>
          <w:sz w:val="24"/>
          <w:szCs w:val="24"/>
        </w:rPr>
        <w:t>Jorge Gil (Galería Fúcares. Almagro</w:t>
      </w:r>
      <w:r w:rsidRPr="00895246">
        <w:rPr>
          <w:rFonts w:cstheme="minorHAnsi"/>
          <w:b/>
          <w:color w:val="000000" w:themeColor="text1"/>
          <w:sz w:val="24"/>
          <w:szCs w:val="24"/>
        </w:rPr>
        <w:t>)</w:t>
      </w:r>
      <w:r w:rsidRPr="00895246">
        <w:rPr>
          <w:rFonts w:cstheme="minorHAnsi"/>
          <w:b/>
          <w:color w:val="000000" w:themeColor="text1"/>
          <w:sz w:val="24"/>
          <w:szCs w:val="24"/>
        </w:rPr>
        <w:t xml:space="preserve">. </w:t>
      </w:r>
    </w:p>
    <w:p w:rsidR="00451013" w:rsidRPr="00895246" w:rsidRDefault="00451013" w:rsidP="00451013">
      <w:pPr>
        <w:shd w:val="clear" w:color="auto" w:fill="FFFFFF"/>
        <w:spacing w:after="100" w:afterAutospacing="1"/>
        <w:jc w:val="both"/>
        <w:rPr>
          <w:rFonts w:cstheme="minorHAnsi"/>
          <w:b/>
          <w:color w:val="00B050"/>
          <w:sz w:val="24"/>
          <w:szCs w:val="24"/>
        </w:rPr>
      </w:pPr>
      <w:r w:rsidRPr="00895246">
        <w:rPr>
          <w:rFonts w:cstheme="minorHAnsi"/>
          <w:b/>
          <w:sz w:val="24"/>
          <w:szCs w:val="24"/>
        </w:rPr>
        <w:t xml:space="preserve">Jorge Gil </w:t>
      </w:r>
      <w:r w:rsidRPr="00895246">
        <w:rPr>
          <w:rFonts w:cstheme="minorHAnsi"/>
          <w:sz w:val="24"/>
          <w:szCs w:val="24"/>
        </w:rPr>
        <w:t xml:space="preserve">(Jaca, 1981). Artista visual y doctor en Bellas Artes por la Universidad de Salamanca, </w:t>
      </w:r>
      <w:r w:rsidRPr="00895246">
        <w:rPr>
          <w:rFonts w:cstheme="minorHAnsi"/>
          <w:color w:val="000000"/>
          <w:sz w:val="24"/>
          <w:szCs w:val="24"/>
          <w:shd w:val="clear" w:color="auto" w:fill="FFFFFF"/>
        </w:rPr>
        <w:t xml:space="preserve"> su trabajo se desarrolla en torno a la identidad del individuo, la vulnerabilidad y la pérdida, confluyendo en el cuestionamiento de la condición humana. Emplea como medios de representación una gran variedad de muñecos, marionetas, maniquí</w:t>
      </w:r>
      <w:r w:rsidRPr="00895246">
        <w:rPr>
          <w:rFonts w:cstheme="minorHAnsi"/>
          <w:color w:val="000000"/>
          <w:sz w:val="24"/>
          <w:szCs w:val="24"/>
          <w:shd w:val="clear" w:color="auto" w:fill="FFFFFF"/>
        </w:rPr>
        <w:t>e</w:t>
      </w:r>
      <w:r w:rsidRPr="00895246">
        <w:rPr>
          <w:rFonts w:cstheme="minorHAnsi"/>
          <w:color w:val="000000"/>
          <w:sz w:val="24"/>
          <w:szCs w:val="24"/>
          <w:shd w:val="clear" w:color="auto" w:fill="FFFFFF"/>
        </w:rPr>
        <w:t>s, siluetas y autómatas que construye como elementos de sustitución del propio sujeto, e investiga acerca de las diferentes relaciones e implicaciones que existen entre las dos partes: la real y la ficticia.</w:t>
      </w:r>
    </w:p>
    <w:p w:rsidR="00451013" w:rsidRPr="00895246" w:rsidRDefault="00451013" w:rsidP="00451013">
      <w:pPr>
        <w:shd w:val="clear" w:color="auto" w:fill="FFFFFF"/>
        <w:spacing w:after="150"/>
        <w:jc w:val="both"/>
        <w:textAlignment w:val="baseline"/>
        <w:rPr>
          <w:rFonts w:cstheme="minorHAnsi"/>
          <w:sz w:val="24"/>
          <w:szCs w:val="24"/>
        </w:rPr>
      </w:pPr>
      <w:r w:rsidRPr="00895246">
        <w:rPr>
          <w:rFonts w:cstheme="minorHAnsi"/>
          <w:sz w:val="24"/>
          <w:szCs w:val="24"/>
        </w:rPr>
        <w:t>Ha expuesto su trabajo en centros e instituciones como el Museo Judío de Berlín; VI Bienal de Jerusalén; Museo Vostell Malpartida; Museo Nacional de Évora; Museo de Guarda; Museo de Arte Contemporáneo de Huarte; Museo del Grabado y la Estampa Digital de Ribeira; Museo Zabaleta – Miguel Hernández de Quesada; Museo Guayasamín de Cáceres; Haegeumgang Theme Museum de Geoje; Centro de Exposiciones y Patrimonio Cultural de la Universidad de Bogotá; Centro Hispanoamericano de Cultura de la Habana; o el Centro de Cultura Contemporánea de Castelo Branco (CCCCB), entre otros.</w:t>
      </w:r>
    </w:p>
    <w:p w:rsidR="00451013" w:rsidRPr="00895246" w:rsidRDefault="00451013" w:rsidP="00451013">
      <w:pPr>
        <w:shd w:val="clear" w:color="auto" w:fill="FFFFFF"/>
        <w:spacing w:after="100" w:afterAutospacing="1"/>
        <w:jc w:val="both"/>
        <w:rPr>
          <w:rFonts w:cstheme="minorHAnsi"/>
          <w:b/>
          <w:color w:val="00B050"/>
          <w:sz w:val="24"/>
          <w:szCs w:val="24"/>
        </w:rPr>
      </w:pPr>
    </w:p>
    <w:p w:rsidR="00451013" w:rsidRPr="00895246" w:rsidRDefault="00451013" w:rsidP="00451013">
      <w:pPr>
        <w:shd w:val="clear" w:color="auto" w:fill="FFFFFF"/>
        <w:spacing w:after="100" w:afterAutospacing="1"/>
        <w:jc w:val="both"/>
        <w:rPr>
          <w:rFonts w:cstheme="minorHAnsi"/>
          <w:b/>
          <w:color w:val="000000" w:themeColor="text1"/>
          <w:sz w:val="24"/>
          <w:szCs w:val="24"/>
        </w:rPr>
      </w:pPr>
      <w:r w:rsidRPr="00895246">
        <w:rPr>
          <w:rFonts w:cstheme="minorHAnsi"/>
          <w:b/>
          <w:color w:val="000000" w:themeColor="text1"/>
          <w:sz w:val="24"/>
          <w:szCs w:val="24"/>
        </w:rPr>
        <w:lastRenderedPageBreak/>
        <w:t>Beatriz Castela (Galería Fúcares. Almagro)</w:t>
      </w:r>
      <w:r w:rsidR="00895246" w:rsidRPr="00895246">
        <w:rPr>
          <w:rFonts w:cstheme="minorHAnsi"/>
          <w:b/>
          <w:color w:val="000000" w:themeColor="text1"/>
          <w:sz w:val="24"/>
          <w:szCs w:val="24"/>
        </w:rPr>
        <w:t>.</w:t>
      </w:r>
    </w:p>
    <w:p w:rsidR="00451013" w:rsidRPr="00895246" w:rsidRDefault="00451013" w:rsidP="00451013">
      <w:pPr>
        <w:shd w:val="clear" w:color="auto" w:fill="FFFFFF"/>
        <w:spacing w:after="100" w:afterAutospacing="1"/>
        <w:jc w:val="both"/>
        <w:rPr>
          <w:rFonts w:cstheme="minorHAnsi"/>
          <w:sz w:val="24"/>
          <w:szCs w:val="24"/>
        </w:rPr>
      </w:pPr>
      <w:r w:rsidRPr="00895246">
        <w:rPr>
          <w:rFonts w:cstheme="minorHAnsi"/>
          <w:b/>
          <w:sz w:val="24"/>
          <w:szCs w:val="24"/>
        </w:rPr>
        <w:t xml:space="preserve">Beatriz Castela </w:t>
      </w:r>
      <w:r w:rsidRPr="00895246">
        <w:rPr>
          <w:rFonts w:cstheme="minorHAnsi"/>
          <w:sz w:val="24"/>
          <w:szCs w:val="24"/>
        </w:rPr>
        <w:t>(Cáceres, 1985). Artista visual. Profesora en la Facultad de Bellas Artes de la Universidad de Salamanca. Licenciada y Doctora en Bellas Artes por la misma universidad con la Tesis: ‘El color como elemento autónomo en el arte contemporáneo' (2013). Centra su trabajo en la fenomenología de la creación y en el análisis de la percepción, cuestionando nuestra comprensión de la realidad y examinando las relaciones que se producen entre obra y espectador. Conecta el pasado con el presente, explorando lo intangible, lo virtual y lo efímero propios de nuestro tiempo, a través del uso de instalaciones, obra gráfica y nuevos medios.</w:t>
      </w:r>
    </w:p>
    <w:p w:rsidR="00451013" w:rsidRPr="00895246" w:rsidRDefault="00451013" w:rsidP="00451013">
      <w:pPr>
        <w:spacing w:before="100" w:beforeAutospacing="1" w:after="198" w:line="198" w:lineRule="atLeast"/>
        <w:jc w:val="both"/>
        <w:rPr>
          <w:rFonts w:cstheme="minorHAnsi"/>
          <w:sz w:val="24"/>
          <w:szCs w:val="24"/>
        </w:rPr>
      </w:pPr>
      <w:r w:rsidRPr="00895246">
        <w:rPr>
          <w:rFonts w:cstheme="minorHAnsi"/>
          <w:b/>
          <w:sz w:val="24"/>
          <w:szCs w:val="24"/>
        </w:rPr>
        <w:t>Paula Valdeón</w:t>
      </w:r>
      <w:r w:rsidRPr="00895246">
        <w:rPr>
          <w:rFonts w:cstheme="minorHAnsi"/>
          <w:sz w:val="24"/>
          <w:szCs w:val="24"/>
        </w:rPr>
        <w:t xml:space="preserve"> (Villafranca de los Barros. 1992). Graduada en el Máster de Investigación en Arte y Creación de la Universidad Complutense de Madrid y en Bellas Artes por la Universidad de Salamanca.</w:t>
      </w:r>
    </w:p>
    <w:p w:rsidR="00451013" w:rsidRPr="00895246" w:rsidRDefault="00451013" w:rsidP="00451013">
      <w:pPr>
        <w:spacing w:before="100" w:beforeAutospacing="1" w:after="198" w:line="198" w:lineRule="atLeast"/>
        <w:jc w:val="both"/>
        <w:rPr>
          <w:rFonts w:cstheme="minorHAnsi"/>
          <w:sz w:val="24"/>
          <w:szCs w:val="24"/>
        </w:rPr>
      </w:pPr>
      <w:r w:rsidRPr="00895246">
        <w:rPr>
          <w:rFonts w:cstheme="minorHAnsi"/>
          <w:sz w:val="24"/>
          <w:szCs w:val="24"/>
        </w:rPr>
        <w:t xml:space="preserve">Ha obtenido diversas becas y premios como: XXIII Premio de Artes Plásticas El Brocense, Cáceres; Premio Arte Público Bienal Mislata “Miquel Navarro”, Valencia; Premio Nacional FERIA MARTE 2020; Encuentros de Arte de Genalguacil; Premio Exposición CASA VELÁZQUEZ en 2020; Art&lt;35 Fundació Banc Sabadell 2018; Becas en producción de obra gráfica AlfaraStudio, Salamanca 2016/2017. </w:t>
      </w:r>
    </w:p>
    <w:p w:rsidR="00451013" w:rsidRPr="00895246" w:rsidRDefault="00451013" w:rsidP="00451013">
      <w:pPr>
        <w:spacing w:before="100" w:beforeAutospacing="1" w:after="198" w:line="198" w:lineRule="atLeast"/>
        <w:jc w:val="both"/>
        <w:rPr>
          <w:rFonts w:cstheme="minorHAnsi"/>
          <w:sz w:val="24"/>
          <w:szCs w:val="24"/>
        </w:rPr>
      </w:pPr>
      <w:r w:rsidRPr="00895246">
        <w:rPr>
          <w:rFonts w:cstheme="minorHAnsi"/>
          <w:sz w:val="24"/>
          <w:szCs w:val="24"/>
        </w:rPr>
        <w:t>A su vez ha sido seleccionada para participar en diferentes exposiciones: Invididuales: 2021 Otro azul, WE COLLECT Mad</w:t>
      </w:r>
      <w:r w:rsidR="00B965C6" w:rsidRPr="00895246">
        <w:rPr>
          <w:rFonts w:cstheme="minorHAnsi"/>
          <w:sz w:val="24"/>
          <w:szCs w:val="24"/>
        </w:rPr>
        <w:t xml:space="preserve">rid; 2020 Feria Marte Solo Show. </w:t>
      </w:r>
    </w:p>
    <w:p w:rsidR="00B965C6" w:rsidRPr="00895246" w:rsidRDefault="00B965C6" w:rsidP="00451013">
      <w:pPr>
        <w:spacing w:before="100" w:beforeAutospacing="1" w:after="198" w:line="198" w:lineRule="atLeast"/>
        <w:jc w:val="both"/>
        <w:rPr>
          <w:rFonts w:cstheme="minorHAnsi"/>
          <w:sz w:val="24"/>
          <w:szCs w:val="24"/>
        </w:rPr>
      </w:pPr>
    </w:p>
    <w:p w:rsidR="00451013" w:rsidRPr="00895246" w:rsidRDefault="008B2093" w:rsidP="00451013">
      <w:pPr>
        <w:shd w:val="clear" w:color="auto" w:fill="FFFFFF"/>
        <w:spacing w:after="100" w:afterAutospacing="1"/>
        <w:jc w:val="both"/>
        <w:rPr>
          <w:rFonts w:cstheme="minorHAnsi"/>
          <w:b/>
          <w:sz w:val="24"/>
          <w:szCs w:val="24"/>
        </w:rPr>
      </w:pPr>
      <w:r w:rsidRPr="00895246">
        <w:rPr>
          <w:rFonts w:cstheme="minorHAnsi"/>
          <w:b/>
          <w:sz w:val="24"/>
          <w:szCs w:val="24"/>
        </w:rPr>
        <w:t>UVNT Art Fair 2023 Urvanity Art Fair</w:t>
      </w:r>
    </w:p>
    <w:p w:rsidR="008B2093" w:rsidRPr="00895246" w:rsidRDefault="00451013" w:rsidP="00451013">
      <w:pPr>
        <w:shd w:val="clear" w:color="auto" w:fill="FFFFFF"/>
        <w:spacing w:after="100" w:afterAutospacing="1"/>
        <w:jc w:val="both"/>
        <w:rPr>
          <w:rFonts w:cstheme="minorHAnsi"/>
          <w:bCs/>
          <w:color w:val="000000"/>
          <w:spacing w:val="8"/>
          <w:sz w:val="24"/>
          <w:szCs w:val="24"/>
        </w:rPr>
      </w:pPr>
      <w:r w:rsidRPr="00895246">
        <w:rPr>
          <w:rFonts w:cstheme="minorHAnsi"/>
          <w:bCs/>
          <w:color w:val="000000"/>
          <w:spacing w:val="8"/>
          <w:sz w:val="24"/>
          <w:szCs w:val="24"/>
        </w:rPr>
        <w:t>UVNT Art Fair celebra su séptima edición del 23 al 26 de febrero del 2023 en la Sede del COAM en Madrid. Un espacio para explorar los lenguajes más frescos, integrar diferentes códigos estéticos y encontrar nuevas tendencias en el mundo del arte. Una feria donde encontrar artistas emergentes, de media carrera y entre ellos algunos grandes nombres de la escena contemporánea internacional. Después de seis ediciones, la feria ha madurado y evolucionado</w:t>
      </w:r>
      <w:r w:rsidR="008B2093" w:rsidRPr="00895246">
        <w:rPr>
          <w:rFonts w:cstheme="minorHAnsi"/>
          <w:bCs/>
          <w:color w:val="000000"/>
          <w:spacing w:val="8"/>
          <w:sz w:val="24"/>
          <w:szCs w:val="24"/>
        </w:rPr>
        <w:t>.</w:t>
      </w:r>
    </w:p>
    <w:p w:rsidR="00451013" w:rsidRPr="00895246" w:rsidRDefault="00451013" w:rsidP="00451013">
      <w:pPr>
        <w:shd w:val="clear" w:color="auto" w:fill="FFFFFF"/>
        <w:spacing w:after="100" w:afterAutospacing="1"/>
        <w:jc w:val="both"/>
        <w:rPr>
          <w:rFonts w:cstheme="minorHAnsi"/>
          <w:bCs/>
          <w:color w:val="000000"/>
          <w:spacing w:val="8"/>
          <w:sz w:val="24"/>
          <w:szCs w:val="24"/>
        </w:rPr>
      </w:pPr>
      <w:r w:rsidRPr="00895246">
        <w:rPr>
          <w:rFonts w:cstheme="minorHAnsi"/>
          <w:bCs/>
          <w:color w:val="000000"/>
          <w:spacing w:val="8"/>
          <w:sz w:val="24"/>
          <w:szCs w:val="24"/>
        </w:rPr>
        <w:t xml:space="preserve"> </w:t>
      </w:r>
      <w:r w:rsidR="008B2093" w:rsidRPr="00895246">
        <w:rPr>
          <w:rFonts w:cstheme="minorHAnsi"/>
          <w:bCs/>
          <w:color w:val="000000"/>
          <w:spacing w:val="8"/>
          <w:sz w:val="24"/>
          <w:szCs w:val="24"/>
        </w:rPr>
        <w:t>Cuenta para esta edición con m</w:t>
      </w:r>
      <w:r w:rsidRPr="00895246">
        <w:rPr>
          <w:rFonts w:cstheme="minorHAnsi"/>
          <w:bCs/>
          <w:color w:val="000000"/>
          <w:spacing w:val="8"/>
          <w:sz w:val="24"/>
          <w:szCs w:val="24"/>
        </w:rPr>
        <w:t xml:space="preserve">ás de una treintena de galerías nacionales e internacionales </w:t>
      </w:r>
      <w:r w:rsidR="008B2093" w:rsidRPr="00895246">
        <w:rPr>
          <w:rFonts w:cstheme="minorHAnsi"/>
          <w:bCs/>
          <w:color w:val="000000"/>
          <w:spacing w:val="8"/>
          <w:sz w:val="24"/>
          <w:szCs w:val="24"/>
        </w:rPr>
        <w:t>que reflejan,</w:t>
      </w:r>
      <w:r w:rsidRPr="00895246">
        <w:rPr>
          <w:rFonts w:cstheme="minorHAnsi"/>
          <w:bCs/>
          <w:color w:val="000000"/>
          <w:spacing w:val="8"/>
          <w:sz w:val="24"/>
          <w:szCs w:val="24"/>
        </w:rPr>
        <w:t xml:space="preserve"> como cada año, las co</w:t>
      </w:r>
      <w:r w:rsidR="008B2093" w:rsidRPr="00895246">
        <w:rPr>
          <w:rFonts w:cstheme="minorHAnsi"/>
          <w:bCs/>
          <w:color w:val="000000"/>
          <w:spacing w:val="8"/>
          <w:sz w:val="24"/>
          <w:szCs w:val="24"/>
        </w:rPr>
        <w:t>rrientes artísticas actuales,</w:t>
      </w:r>
      <w:r w:rsidRPr="00895246">
        <w:rPr>
          <w:rFonts w:cstheme="minorHAnsi"/>
          <w:bCs/>
          <w:color w:val="000000"/>
          <w:spacing w:val="8"/>
          <w:sz w:val="24"/>
          <w:szCs w:val="24"/>
        </w:rPr>
        <w:t xml:space="preserve"> manteniendo la frescura e innovación que han sido parte de su ADN desde sus inicios.</w:t>
      </w:r>
    </w:p>
    <w:p w:rsidR="00451013" w:rsidRPr="00895246" w:rsidRDefault="00451013" w:rsidP="00451013">
      <w:pPr>
        <w:shd w:val="clear" w:color="auto" w:fill="FFFFFF"/>
        <w:spacing w:after="100" w:afterAutospacing="1"/>
        <w:jc w:val="both"/>
        <w:rPr>
          <w:rFonts w:cstheme="minorHAnsi"/>
          <w:bCs/>
          <w:color w:val="000000"/>
          <w:spacing w:val="8"/>
          <w:sz w:val="24"/>
          <w:szCs w:val="24"/>
        </w:rPr>
      </w:pPr>
      <w:r w:rsidRPr="00895246">
        <w:rPr>
          <w:rFonts w:cstheme="minorHAnsi"/>
          <w:bCs/>
          <w:color w:val="000000"/>
          <w:spacing w:val="8"/>
          <w:sz w:val="24"/>
          <w:szCs w:val="24"/>
        </w:rPr>
        <w:t>ARTISTAS EXTREMEÑOS PRESENTES</w:t>
      </w:r>
      <w:r w:rsidR="00B965C6" w:rsidRPr="00895246">
        <w:rPr>
          <w:rFonts w:cstheme="minorHAnsi"/>
          <w:bCs/>
          <w:color w:val="000000"/>
          <w:spacing w:val="8"/>
          <w:sz w:val="24"/>
          <w:szCs w:val="24"/>
        </w:rPr>
        <w:t xml:space="preserve"> en UV</w:t>
      </w:r>
      <w:r w:rsidR="008B2093" w:rsidRPr="00895246">
        <w:rPr>
          <w:rFonts w:cstheme="minorHAnsi"/>
          <w:bCs/>
          <w:color w:val="000000"/>
          <w:spacing w:val="8"/>
          <w:sz w:val="24"/>
          <w:szCs w:val="24"/>
        </w:rPr>
        <w:t>N</w:t>
      </w:r>
      <w:r w:rsidR="00B965C6" w:rsidRPr="00895246">
        <w:rPr>
          <w:rFonts w:cstheme="minorHAnsi"/>
          <w:bCs/>
          <w:color w:val="000000"/>
          <w:spacing w:val="8"/>
          <w:sz w:val="24"/>
          <w:szCs w:val="24"/>
        </w:rPr>
        <w:t>T</w:t>
      </w:r>
    </w:p>
    <w:p w:rsidR="00451013" w:rsidRPr="00895246" w:rsidRDefault="00451013" w:rsidP="00451013">
      <w:pPr>
        <w:shd w:val="clear" w:color="auto" w:fill="FFFFFF"/>
        <w:spacing w:after="100" w:afterAutospacing="1"/>
        <w:jc w:val="both"/>
        <w:rPr>
          <w:rFonts w:cstheme="minorHAnsi"/>
          <w:b/>
          <w:bCs/>
          <w:color w:val="000000" w:themeColor="text1"/>
          <w:spacing w:val="8"/>
          <w:sz w:val="24"/>
          <w:szCs w:val="24"/>
        </w:rPr>
      </w:pPr>
      <w:r w:rsidRPr="00895246">
        <w:rPr>
          <w:rFonts w:cstheme="minorHAnsi"/>
          <w:b/>
          <w:bCs/>
          <w:color w:val="000000" w:themeColor="text1"/>
          <w:spacing w:val="8"/>
          <w:sz w:val="24"/>
          <w:szCs w:val="24"/>
        </w:rPr>
        <w:t>Fernando Tinoco (Galería Renace Contemporary Art. Jaén)</w:t>
      </w:r>
    </w:p>
    <w:p w:rsidR="00451013" w:rsidRPr="00895246" w:rsidRDefault="00451013" w:rsidP="00451013">
      <w:pPr>
        <w:shd w:val="clear" w:color="auto" w:fill="FFFFFF"/>
        <w:spacing w:after="100" w:afterAutospacing="1"/>
        <w:jc w:val="both"/>
        <w:rPr>
          <w:rFonts w:cstheme="minorHAnsi"/>
          <w:bCs/>
          <w:color w:val="000000"/>
          <w:spacing w:val="8"/>
          <w:sz w:val="24"/>
          <w:szCs w:val="24"/>
        </w:rPr>
      </w:pPr>
      <w:r w:rsidRPr="00895246">
        <w:rPr>
          <w:rFonts w:cstheme="minorHAnsi"/>
          <w:b/>
          <w:bCs/>
          <w:color w:val="000000"/>
          <w:spacing w:val="8"/>
          <w:sz w:val="24"/>
          <w:szCs w:val="24"/>
        </w:rPr>
        <w:t xml:space="preserve">Fernando Tinoco </w:t>
      </w:r>
      <w:r w:rsidRPr="00895246">
        <w:rPr>
          <w:rFonts w:cstheme="minorHAnsi"/>
          <w:bCs/>
          <w:color w:val="000000"/>
          <w:spacing w:val="8"/>
          <w:sz w:val="24"/>
          <w:szCs w:val="24"/>
        </w:rPr>
        <w:t xml:space="preserve">(1999, Medina de las Torres) graduado en Bellas Artes por la Universidad de Granada (2021), es un artista que busca unificar sus </w:t>
      </w:r>
      <w:r w:rsidRPr="00895246">
        <w:rPr>
          <w:rFonts w:cstheme="minorHAnsi"/>
          <w:bCs/>
          <w:color w:val="000000"/>
          <w:spacing w:val="8"/>
          <w:sz w:val="24"/>
          <w:szCs w:val="24"/>
        </w:rPr>
        <w:lastRenderedPageBreak/>
        <w:t>preocupaciones actuales con un imaginario perteneciente a su infancia. Su generación, debido al contexto en el que vive y gracias a las redes sociales, se ve envuelta en una sobrexposición de sentimientos de todo tipo, hasta el punto de normalizar temas como la ansiedad o la depresión. Debido a esto, en internet se puede encontrar un sinfín de imágenes de tipo memes y shitpost que tratan estos asuntos de manera cómica, llegando a banalizar su seriedad. Es esa sensación agridulce la que persigue Tinoco a la hora de crear, pretendiendo generar en el espectador una sonrisa con cierto sentimiento de culpa. El acabado depurado de sus piezas le permiten entrar en un periodo de reflexión y calma muy necesario según el artista.</w:t>
      </w:r>
    </w:p>
    <w:p w:rsidR="00451013" w:rsidRPr="00895246" w:rsidRDefault="00451013" w:rsidP="00451013">
      <w:pPr>
        <w:shd w:val="clear" w:color="auto" w:fill="FFFFFF"/>
        <w:spacing w:after="100" w:afterAutospacing="1"/>
        <w:jc w:val="both"/>
        <w:rPr>
          <w:rFonts w:cstheme="minorHAnsi"/>
          <w:b/>
          <w:bCs/>
          <w:color w:val="00B050"/>
          <w:spacing w:val="8"/>
          <w:sz w:val="24"/>
          <w:szCs w:val="24"/>
        </w:rPr>
      </w:pPr>
      <w:bookmarkStart w:id="0" w:name="_GoBack"/>
      <w:bookmarkEnd w:id="0"/>
    </w:p>
    <w:p w:rsidR="00451013" w:rsidRPr="00895246" w:rsidRDefault="00451013" w:rsidP="00451013">
      <w:pPr>
        <w:shd w:val="clear" w:color="auto" w:fill="FFFFFF"/>
        <w:spacing w:after="100" w:afterAutospacing="1"/>
        <w:jc w:val="both"/>
        <w:rPr>
          <w:rFonts w:cstheme="minorHAnsi"/>
          <w:b/>
          <w:bCs/>
          <w:color w:val="000000" w:themeColor="text1"/>
          <w:spacing w:val="8"/>
          <w:sz w:val="24"/>
          <w:szCs w:val="24"/>
        </w:rPr>
      </w:pPr>
      <w:r w:rsidRPr="00895246">
        <w:rPr>
          <w:rFonts w:cstheme="minorHAnsi"/>
          <w:b/>
          <w:bCs/>
          <w:color w:val="000000" w:themeColor="text1"/>
          <w:spacing w:val="8"/>
          <w:sz w:val="24"/>
          <w:szCs w:val="24"/>
        </w:rPr>
        <w:t>Mariajosé Gallardo (Espacio Líquido + La Gran. Madrid)</w:t>
      </w:r>
    </w:p>
    <w:p w:rsidR="00451013" w:rsidRPr="00895246" w:rsidRDefault="00451013" w:rsidP="00451013">
      <w:pPr>
        <w:shd w:val="clear" w:color="auto" w:fill="FFFFFF"/>
        <w:spacing w:after="100" w:afterAutospacing="1"/>
        <w:jc w:val="both"/>
        <w:rPr>
          <w:rFonts w:cstheme="minorHAnsi"/>
          <w:bCs/>
          <w:color w:val="000000"/>
          <w:spacing w:val="8"/>
          <w:sz w:val="24"/>
          <w:szCs w:val="24"/>
        </w:rPr>
      </w:pPr>
      <w:r w:rsidRPr="00895246">
        <w:rPr>
          <w:rFonts w:cstheme="minorHAnsi"/>
          <w:b/>
          <w:bCs/>
          <w:color w:val="000000"/>
          <w:spacing w:val="8"/>
          <w:sz w:val="24"/>
          <w:szCs w:val="24"/>
        </w:rPr>
        <w:t>Mariajosé Gallardo</w:t>
      </w:r>
      <w:r w:rsidRPr="00895246">
        <w:rPr>
          <w:rFonts w:cstheme="minorHAnsi"/>
          <w:bCs/>
          <w:color w:val="000000"/>
          <w:spacing w:val="8"/>
          <w:sz w:val="24"/>
          <w:szCs w:val="24"/>
        </w:rPr>
        <w:t xml:space="preserve"> (1978, Villafranca de los Barros) se considera una artista anacrónica porque utiliza la pintura y le interesa reflexionar sobre el proceso pictórico en un tiempo en el que el arte se afana por buscar otros medios. Mediante la pintura –y su disposición instalativa en muchas ocasiones– narra historias aparentemente intrascendentes, mezclando tradición y cultura actual y preocupada por temas como el poder de la imagen en la sociedad actual, donde el ser humano se desenvuelve adoctrinado por creencias, hábitos heredados y resortes de poder históricos.</w:t>
      </w:r>
    </w:p>
    <w:p w:rsidR="00451013" w:rsidRPr="00895246" w:rsidRDefault="00451013" w:rsidP="00451013">
      <w:pPr>
        <w:shd w:val="clear" w:color="auto" w:fill="FFFFFF"/>
        <w:spacing w:after="100" w:afterAutospacing="1"/>
        <w:jc w:val="both"/>
        <w:rPr>
          <w:rFonts w:cstheme="minorHAnsi"/>
          <w:bCs/>
          <w:color w:val="000000"/>
          <w:spacing w:val="8"/>
          <w:sz w:val="24"/>
          <w:szCs w:val="24"/>
        </w:rPr>
      </w:pPr>
      <w:r w:rsidRPr="00895246">
        <w:rPr>
          <w:rFonts w:cstheme="minorHAnsi"/>
          <w:bCs/>
          <w:color w:val="000000"/>
          <w:spacing w:val="8"/>
          <w:sz w:val="24"/>
          <w:szCs w:val="24"/>
        </w:rPr>
        <w:t>Para crear su obra se apropia de muchos de los recursos propios de la manipulación visual originados en el barroco, principalmente la utilización del trampantojo o el acentuado recorte de la figura sobre el fondo plano que se ve acentuada por lo excesivo del pan de oro. Todo ello aporta un profundo dramatismo a las composiciones que sorprende por su capacidad de atracción.</w:t>
      </w:r>
    </w:p>
    <w:p w:rsidR="00451013" w:rsidRPr="00895246" w:rsidRDefault="00451013" w:rsidP="00451013">
      <w:pPr>
        <w:shd w:val="clear" w:color="auto" w:fill="FFFFFF"/>
        <w:spacing w:after="100" w:afterAutospacing="1"/>
        <w:jc w:val="both"/>
        <w:rPr>
          <w:rFonts w:cstheme="minorHAnsi"/>
          <w:b/>
          <w:bCs/>
          <w:color w:val="000000"/>
          <w:spacing w:val="8"/>
          <w:sz w:val="24"/>
          <w:szCs w:val="24"/>
        </w:rPr>
      </w:pPr>
      <w:r w:rsidRPr="00895246">
        <w:rPr>
          <w:rFonts w:cstheme="minorHAnsi"/>
          <w:b/>
          <w:bCs/>
          <w:color w:val="000000"/>
          <w:spacing w:val="8"/>
          <w:sz w:val="24"/>
          <w:szCs w:val="24"/>
        </w:rPr>
        <w:t>HYBRID ART FAIR</w:t>
      </w:r>
    </w:p>
    <w:p w:rsidR="00451013" w:rsidRPr="00895246" w:rsidRDefault="00895246" w:rsidP="00451013">
      <w:pPr>
        <w:shd w:val="clear" w:color="auto" w:fill="FFFFFF"/>
        <w:spacing w:after="100" w:afterAutospacing="1"/>
        <w:jc w:val="both"/>
        <w:rPr>
          <w:rFonts w:cstheme="minorHAnsi"/>
          <w:bCs/>
          <w:color w:val="000000"/>
          <w:spacing w:val="8"/>
          <w:sz w:val="24"/>
          <w:szCs w:val="24"/>
        </w:rPr>
      </w:pPr>
      <w:r w:rsidRPr="00895246">
        <w:rPr>
          <w:rFonts w:cstheme="minorHAnsi"/>
          <w:bCs/>
          <w:color w:val="000000"/>
          <w:spacing w:val="8"/>
          <w:sz w:val="24"/>
          <w:szCs w:val="24"/>
        </w:rPr>
        <w:t>‘</w:t>
      </w:r>
      <w:r w:rsidR="00451013" w:rsidRPr="00895246">
        <w:rPr>
          <w:rFonts w:cstheme="minorHAnsi"/>
          <w:bCs/>
          <w:color w:val="000000"/>
          <w:spacing w:val="8"/>
          <w:sz w:val="24"/>
          <w:szCs w:val="24"/>
        </w:rPr>
        <w:t>Hybrid Art Fair</w:t>
      </w:r>
      <w:r w:rsidRPr="00895246">
        <w:rPr>
          <w:rFonts w:cstheme="minorHAnsi"/>
          <w:bCs/>
          <w:color w:val="000000"/>
          <w:spacing w:val="8"/>
          <w:sz w:val="24"/>
          <w:szCs w:val="24"/>
        </w:rPr>
        <w:t>’</w:t>
      </w:r>
      <w:r w:rsidR="00451013" w:rsidRPr="00895246">
        <w:rPr>
          <w:rFonts w:cstheme="minorHAnsi"/>
          <w:bCs/>
          <w:color w:val="000000"/>
          <w:spacing w:val="8"/>
          <w:sz w:val="24"/>
          <w:szCs w:val="24"/>
        </w:rPr>
        <w:t> es un evento dinámico que ofrece un programa de exposiciones atípico basado en las prácticas experimentales y los proyectos</w:t>
      </w:r>
      <w:r w:rsidR="00451013" w:rsidRPr="00895246">
        <w:rPr>
          <w:rFonts w:cstheme="minorHAnsi"/>
          <w:bCs/>
          <w:i/>
          <w:iCs/>
          <w:color w:val="000000"/>
          <w:spacing w:val="8"/>
          <w:sz w:val="24"/>
          <w:szCs w:val="24"/>
        </w:rPr>
        <w:t> site-specific</w:t>
      </w:r>
      <w:r w:rsidR="00451013" w:rsidRPr="00895246">
        <w:rPr>
          <w:rFonts w:cstheme="minorHAnsi"/>
          <w:bCs/>
          <w:color w:val="000000"/>
          <w:spacing w:val="8"/>
          <w:sz w:val="24"/>
          <w:szCs w:val="24"/>
        </w:rPr>
        <w:t>. La feria ofrece un abanico de propuestas independientes locales e internacionales y es un reconocido trampolín para artistas emergentes.</w:t>
      </w:r>
    </w:p>
    <w:p w:rsidR="00451013" w:rsidRPr="00895246" w:rsidRDefault="00451013" w:rsidP="00451013">
      <w:pPr>
        <w:shd w:val="clear" w:color="auto" w:fill="FFFFFF"/>
        <w:spacing w:after="100" w:afterAutospacing="1"/>
        <w:jc w:val="both"/>
        <w:rPr>
          <w:rFonts w:cstheme="minorHAnsi"/>
          <w:bCs/>
          <w:color w:val="000000"/>
          <w:spacing w:val="8"/>
          <w:sz w:val="24"/>
          <w:szCs w:val="24"/>
        </w:rPr>
      </w:pPr>
      <w:r w:rsidRPr="00895246">
        <w:rPr>
          <w:rFonts w:cstheme="minorHAnsi"/>
          <w:bCs/>
          <w:color w:val="000000"/>
          <w:spacing w:val="8"/>
          <w:sz w:val="24"/>
          <w:szCs w:val="24"/>
        </w:rPr>
        <w:t>La exposición se emplaza en un entorno especial, las habitaciones de un hotel. Esto, unido al programa artístico transdisciplinar de la feria, crea una experiencia diferente y única para los visitantes en la que destacan el contacto directo con artistas y los proyectos de comisariado inmersivos. La feria es además el lugar perfecto para </w:t>
      </w:r>
      <w:r w:rsidRPr="00895246">
        <w:rPr>
          <w:rFonts w:cstheme="minorHAnsi"/>
          <w:b/>
          <w:bCs/>
          <w:color w:val="000000"/>
          <w:spacing w:val="8"/>
          <w:sz w:val="24"/>
          <w:szCs w:val="24"/>
        </w:rPr>
        <w:t>adquirir piezas únicas de arte contemporáneo</w:t>
      </w:r>
      <w:r w:rsidRPr="00895246">
        <w:rPr>
          <w:rFonts w:cstheme="minorHAnsi"/>
          <w:bCs/>
          <w:color w:val="000000"/>
          <w:spacing w:val="8"/>
          <w:sz w:val="24"/>
          <w:szCs w:val="24"/>
        </w:rPr>
        <w:t> a precios asequibles.</w:t>
      </w:r>
    </w:p>
    <w:p w:rsidR="00451013" w:rsidRPr="00895246" w:rsidRDefault="00451013" w:rsidP="00451013">
      <w:pPr>
        <w:shd w:val="clear" w:color="auto" w:fill="FFFFFF"/>
        <w:spacing w:after="100" w:afterAutospacing="1"/>
        <w:jc w:val="both"/>
        <w:rPr>
          <w:rFonts w:cstheme="minorHAnsi"/>
          <w:bCs/>
          <w:spacing w:val="8"/>
          <w:sz w:val="24"/>
          <w:szCs w:val="24"/>
        </w:rPr>
      </w:pPr>
      <w:r w:rsidRPr="00895246">
        <w:rPr>
          <w:rFonts w:cstheme="minorHAnsi"/>
          <w:b/>
          <w:bCs/>
          <w:color w:val="000000" w:themeColor="text1"/>
          <w:spacing w:val="8"/>
          <w:sz w:val="24"/>
          <w:szCs w:val="24"/>
        </w:rPr>
        <w:lastRenderedPageBreak/>
        <w:t>Paula Valdeón</w:t>
      </w:r>
      <w:r w:rsidR="00895246" w:rsidRPr="00895246">
        <w:rPr>
          <w:rFonts w:cstheme="minorHAnsi"/>
          <w:b/>
          <w:bCs/>
          <w:color w:val="00B050"/>
          <w:spacing w:val="8"/>
          <w:sz w:val="24"/>
          <w:szCs w:val="24"/>
        </w:rPr>
        <w:t xml:space="preserve"> </w:t>
      </w:r>
      <w:r w:rsidR="00895246" w:rsidRPr="00895246">
        <w:rPr>
          <w:rFonts w:cstheme="minorHAnsi"/>
          <w:bCs/>
          <w:spacing w:val="8"/>
          <w:sz w:val="24"/>
          <w:szCs w:val="24"/>
        </w:rPr>
        <w:t>part</w:t>
      </w:r>
      <w:r w:rsidRPr="00895246">
        <w:rPr>
          <w:rFonts w:cstheme="minorHAnsi"/>
          <w:bCs/>
          <w:spacing w:val="8"/>
          <w:sz w:val="24"/>
          <w:szCs w:val="24"/>
        </w:rPr>
        <w:t>icipa</w:t>
      </w:r>
      <w:r w:rsidR="0038343E" w:rsidRPr="00895246">
        <w:rPr>
          <w:rFonts w:cstheme="minorHAnsi"/>
          <w:bCs/>
          <w:spacing w:val="8"/>
          <w:sz w:val="24"/>
          <w:szCs w:val="24"/>
        </w:rPr>
        <w:t xml:space="preserve"> en Hybrid and Fair</w:t>
      </w:r>
      <w:r w:rsidRPr="00895246">
        <w:rPr>
          <w:rFonts w:cstheme="minorHAnsi"/>
          <w:bCs/>
          <w:spacing w:val="8"/>
          <w:sz w:val="24"/>
          <w:szCs w:val="24"/>
        </w:rPr>
        <w:t xml:space="preserve"> dentro de DISPLACED, un programa de intervenciones efímeras de artistas independientes en los lugares de tránsito de la feria. La feria acogerá obras espontáneas en espacios singulares: instalaciones basadas en la fugacidad de sus elementos como la luz, objetos encontrados, proyectos participativos, acciones, performance, etc.</w:t>
      </w:r>
    </w:p>
    <w:p w:rsidR="00451013" w:rsidRPr="00895246" w:rsidRDefault="00451013" w:rsidP="00451013">
      <w:pPr>
        <w:shd w:val="clear" w:color="auto" w:fill="FFFFFF"/>
        <w:spacing w:after="100" w:afterAutospacing="1"/>
        <w:jc w:val="both"/>
        <w:rPr>
          <w:rFonts w:cstheme="minorHAnsi"/>
          <w:bCs/>
          <w:spacing w:val="8"/>
          <w:sz w:val="24"/>
          <w:szCs w:val="24"/>
        </w:rPr>
      </w:pPr>
      <w:r w:rsidRPr="00895246">
        <w:rPr>
          <w:rFonts w:cstheme="minorHAnsi"/>
          <w:bCs/>
          <w:spacing w:val="8"/>
          <w:sz w:val="24"/>
          <w:szCs w:val="24"/>
        </w:rPr>
        <w:t>La selección de artistas expuestos en la primera planta de la feria, entre ellos Paula Valdeón, ha sido comisariada por la Colección Digood</w:t>
      </w:r>
      <w:r w:rsidRPr="00895246">
        <w:rPr>
          <w:rFonts w:cstheme="minorHAnsi"/>
          <w:bCs/>
          <w:spacing w:val="8"/>
          <w:sz w:val="24"/>
          <w:szCs w:val="24"/>
        </w:rPr>
        <w:t>.</w:t>
      </w:r>
    </w:p>
    <w:p w:rsidR="00451013" w:rsidRPr="00895246" w:rsidRDefault="00451013" w:rsidP="00451013">
      <w:pPr>
        <w:shd w:val="clear" w:color="auto" w:fill="FFFFFF"/>
        <w:spacing w:after="100" w:afterAutospacing="1"/>
        <w:jc w:val="both"/>
        <w:rPr>
          <w:rFonts w:cstheme="minorHAnsi"/>
          <w:bCs/>
          <w:spacing w:val="8"/>
          <w:sz w:val="24"/>
          <w:szCs w:val="24"/>
        </w:rPr>
      </w:pPr>
      <w:r w:rsidRPr="00895246">
        <w:rPr>
          <w:rFonts w:cstheme="minorHAnsi"/>
          <w:b/>
          <w:bCs/>
          <w:spacing w:val="8"/>
          <w:sz w:val="24"/>
          <w:szCs w:val="24"/>
        </w:rPr>
        <w:t>Paula Valdeón</w:t>
      </w:r>
      <w:r w:rsidRPr="00895246">
        <w:rPr>
          <w:rFonts w:cstheme="minorHAnsi"/>
          <w:bCs/>
          <w:spacing w:val="8"/>
          <w:sz w:val="24"/>
          <w:szCs w:val="24"/>
        </w:rPr>
        <w:t xml:space="preserve"> interviene con la pieza “Un paseo” (óleo sobre lino, cerámica esmaltada y cobre). La asimilación de los patrones decorativos que visualizamos a lo largo de nuestra vida y su procesamiento a través de nuestro inconsciente, generan una nueva forma de ver estos diseños destinados a la vivienda y atraviesan la materia de múltiples tiempos y lugares. Desde una práctica pictórica donde prima la artesanía, en Un paseo, se evidencia la parte sensible y más inconsciente de este devenir material, contenido de historias y activador de afectos. En las piezas de este proyecto se lleva a cabo un juego formal con el material decorativo recogido en el espacio público, traduciéndose en una amalgama de colores, formas y patrones. Los diseños procedentes de diferentes localizaciones y espacios habitados en los últimos años, colapsan en pinturas y piezas cerámicas que recogen la heterogeneidad de diversos espacios para convertirse en otros lugares: Lugares oníricos, donde se da pie a un acercamiento afectivo con la materia que construye nuestras propiedades, vivencias y ensoñaciones.</w:t>
      </w:r>
    </w:p>
    <w:p w:rsidR="00451013" w:rsidRPr="00895246" w:rsidRDefault="00451013" w:rsidP="0038343E">
      <w:pPr>
        <w:shd w:val="clear" w:color="auto" w:fill="FFFFFF"/>
        <w:spacing w:after="100" w:afterAutospacing="1"/>
        <w:jc w:val="both"/>
        <w:rPr>
          <w:rFonts w:cstheme="minorHAnsi"/>
          <w:bCs/>
          <w:color w:val="000000"/>
          <w:spacing w:val="8"/>
          <w:sz w:val="24"/>
          <w:szCs w:val="24"/>
        </w:rPr>
      </w:pPr>
      <w:r w:rsidRPr="00895246">
        <w:rPr>
          <w:rFonts w:cstheme="minorHAnsi"/>
          <w:b/>
          <w:bCs/>
          <w:color w:val="000000" w:themeColor="text1"/>
          <w:spacing w:val="8"/>
          <w:sz w:val="24"/>
          <w:szCs w:val="24"/>
        </w:rPr>
        <w:t>Galería Beatriz Pere</w:t>
      </w:r>
      <w:r w:rsidR="0038343E" w:rsidRPr="00895246">
        <w:rPr>
          <w:rFonts w:cstheme="minorHAnsi"/>
          <w:b/>
          <w:bCs/>
          <w:color w:val="000000" w:themeColor="text1"/>
          <w:spacing w:val="8"/>
          <w:sz w:val="24"/>
          <w:szCs w:val="24"/>
        </w:rPr>
        <w:t xml:space="preserve">ira (Plasencia). Habitación 117 </w:t>
      </w:r>
      <w:r w:rsidR="0038343E" w:rsidRPr="00895246">
        <w:rPr>
          <w:rFonts w:cstheme="minorHAnsi"/>
          <w:bCs/>
          <w:color w:val="000000"/>
          <w:spacing w:val="8"/>
          <w:sz w:val="24"/>
          <w:szCs w:val="24"/>
        </w:rPr>
        <w:t xml:space="preserve">participa en </w:t>
      </w:r>
      <w:r w:rsidRPr="00895246">
        <w:rPr>
          <w:rFonts w:cstheme="minorHAnsi"/>
          <w:bCs/>
          <w:color w:val="000000"/>
          <w:spacing w:val="8"/>
          <w:sz w:val="24"/>
          <w:szCs w:val="24"/>
        </w:rPr>
        <w:t xml:space="preserve">Hybrid Art Fair </w:t>
      </w:r>
      <w:r w:rsidR="0038343E" w:rsidRPr="00895246">
        <w:rPr>
          <w:rFonts w:cstheme="minorHAnsi"/>
          <w:bCs/>
          <w:color w:val="000000"/>
          <w:spacing w:val="8"/>
          <w:sz w:val="24"/>
          <w:szCs w:val="24"/>
        </w:rPr>
        <w:t xml:space="preserve">en </w:t>
      </w:r>
      <w:r w:rsidRPr="00895246">
        <w:rPr>
          <w:rFonts w:cstheme="minorHAnsi"/>
          <w:bCs/>
          <w:color w:val="000000"/>
          <w:spacing w:val="8"/>
          <w:sz w:val="24"/>
          <w:szCs w:val="24"/>
        </w:rPr>
        <w:t xml:space="preserve">2023 </w:t>
      </w:r>
      <w:r w:rsidR="0038343E" w:rsidRPr="00895246">
        <w:rPr>
          <w:rFonts w:cstheme="minorHAnsi"/>
          <w:bCs/>
          <w:color w:val="000000"/>
          <w:spacing w:val="8"/>
          <w:sz w:val="24"/>
          <w:szCs w:val="24"/>
        </w:rPr>
        <w:t>reuniendo a</w:t>
      </w:r>
      <w:r w:rsidRPr="00895246">
        <w:rPr>
          <w:rFonts w:cstheme="minorHAnsi"/>
          <w:bCs/>
          <w:color w:val="000000"/>
          <w:spacing w:val="8"/>
          <w:sz w:val="24"/>
          <w:szCs w:val="24"/>
        </w:rPr>
        <w:t xml:space="preserve"> cuatro artistas de la </w:t>
      </w:r>
      <w:r w:rsidRPr="00895246">
        <w:rPr>
          <w:rFonts w:cstheme="minorHAnsi"/>
          <w:bCs/>
          <w:iCs/>
          <w:color w:val="000000"/>
          <w:spacing w:val="8"/>
          <w:sz w:val="24"/>
          <w:szCs w:val="24"/>
        </w:rPr>
        <w:t>Galería Beatriz Pereira</w:t>
      </w:r>
      <w:r w:rsidRPr="00895246">
        <w:rPr>
          <w:rFonts w:cstheme="minorHAnsi"/>
          <w:bCs/>
          <w:color w:val="000000"/>
          <w:spacing w:val="8"/>
          <w:sz w:val="24"/>
          <w:szCs w:val="24"/>
        </w:rPr>
        <w:t> que trabajan diferentes formatos dentro de la pintura, la instalación, la ilustración y la fotografía: Carlota Santos, Maravillas Artero, Paula Rosell y Qöruja. La galería trabaja para promover la visibilidad de la mujer en el mundo del arte, pero también para darle ese hueco tan merecido a artistas emergentes y a las diferentes disciplinas no tan representadas en galerías y ferias generalmente. En este proyecto el espectador entrará al interior de la habitación como quien explora el interior de las propias artistas, un viaje hacia la intimidad más pura, a su introspección, donde cada una y desde diferentes puntos de vista trabaja el arte de amar, ya sea a uno mismo, al amor actual, a distancia, el duelo, al amor realista o al amor romántico. Se presentarán las diferentes maneras que cada una de las cuatro artistas trabajan en torno a estos conceptos en su obra.</w:t>
      </w:r>
    </w:p>
    <w:p w:rsidR="000769E4" w:rsidRPr="00895246" w:rsidRDefault="00895246" w:rsidP="00895246">
      <w:pPr>
        <w:rPr>
          <w:rFonts w:cstheme="minorHAnsi"/>
          <w:bCs/>
          <w:color w:val="000000"/>
          <w:spacing w:val="8"/>
          <w:sz w:val="24"/>
          <w:szCs w:val="24"/>
        </w:rPr>
      </w:pPr>
      <w:r w:rsidRPr="00895246">
        <w:rPr>
          <w:rFonts w:cstheme="minorHAnsi"/>
          <w:bCs/>
          <w:color w:val="000000"/>
          <w:spacing w:val="8"/>
          <w:sz w:val="24"/>
          <w:szCs w:val="24"/>
        </w:rPr>
        <w:t>L</w:t>
      </w:r>
      <w:r w:rsidR="0038343E" w:rsidRPr="00895246">
        <w:rPr>
          <w:rFonts w:cstheme="minorHAnsi"/>
          <w:bCs/>
          <w:color w:val="000000"/>
          <w:spacing w:val="8"/>
          <w:sz w:val="24"/>
          <w:szCs w:val="24"/>
        </w:rPr>
        <w:t xml:space="preserve">a Galería Beatriz Pereira, que </w:t>
      </w:r>
      <w:r w:rsidRPr="00895246">
        <w:rPr>
          <w:rFonts w:cstheme="minorHAnsi"/>
          <w:bCs/>
          <w:color w:val="000000"/>
          <w:spacing w:val="8"/>
          <w:sz w:val="24"/>
          <w:szCs w:val="24"/>
        </w:rPr>
        <w:t>l</w:t>
      </w:r>
      <w:r w:rsidR="0038343E" w:rsidRPr="00895246">
        <w:rPr>
          <w:rFonts w:cstheme="minorHAnsi"/>
          <w:bCs/>
          <w:color w:val="000000"/>
          <w:spacing w:val="8"/>
          <w:sz w:val="24"/>
          <w:szCs w:val="24"/>
        </w:rPr>
        <w:t xml:space="preserve">leva a las artistas extremeñas Virginia Rivas, Isabel Flores, María Jesús </w:t>
      </w:r>
      <w:r w:rsidRPr="00895246">
        <w:rPr>
          <w:rFonts w:cstheme="minorHAnsi"/>
          <w:bCs/>
          <w:color w:val="000000"/>
          <w:spacing w:val="8"/>
          <w:sz w:val="24"/>
          <w:szCs w:val="24"/>
        </w:rPr>
        <w:t>Manzanares y Pilar del Puerto (</w:t>
      </w:r>
      <w:r w:rsidR="0038343E" w:rsidRPr="00895246">
        <w:rPr>
          <w:rFonts w:cstheme="minorHAnsi"/>
          <w:bCs/>
          <w:color w:val="000000"/>
          <w:spacing w:val="8"/>
          <w:sz w:val="24"/>
          <w:szCs w:val="24"/>
        </w:rPr>
        <w:t>q</w:t>
      </w:r>
      <w:r w:rsidRPr="00895246">
        <w:rPr>
          <w:rFonts w:cstheme="minorHAnsi"/>
          <w:bCs/>
          <w:color w:val="000000"/>
          <w:spacing w:val="8"/>
          <w:sz w:val="24"/>
          <w:szCs w:val="24"/>
        </w:rPr>
        <w:t>ue,</w:t>
      </w:r>
      <w:r w:rsidR="0038343E" w:rsidRPr="00895246">
        <w:rPr>
          <w:rFonts w:cstheme="minorHAnsi"/>
          <w:bCs/>
          <w:color w:val="000000"/>
          <w:spacing w:val="8"/>
          <w:sz w:val="24"/>
          <w:szCs w:val="24"/>
        </w:rPr>
        <w:t xml:space="preserve"> además, participa en JUSTMAD 2023 en en el proyecto ‘Ras de Terra’ junto a</w:t>
      </w:r>
      <w:r w:rsidRPr="00895246">
        <w:rPr>
          <w:rFonts w:cstheme="minorHAnsi"/>
          <w:bCs/>
          <w:color w:val="000000"/>
          <w:spacing w:val="8"/>
          <w:sz w:val="24"/>
          <w:szCs w:val="24"/>
        </w:rPr>
        <w:t xml:space="preserve"> la artista Marina Benito)</w:t>
      </w:r>
      <w:r w:rsidR="0038343E" w:rsidRPr="00895246">
        <w:rPr>
          <w:rFonts w:cstheme="minorHAnsi"/>
          <w:bCs/>
          <w:color w:val="000000"/>
          <w:spacing w:val="8"/>
          <w:sz w:val="24"/>
          <w:szCs w:val="24"/>
        </w:rPr>
        <w:t xml:space="preserve"> está en </w:t>
      </w:r>
      <w:r w:rsidRPr="00895246">
        <w:rPr>
          <w:rFonts w:cstheme="minorHAnsi"/>
          <w:bCs/>
          <w:color w:val="000000"/>
          <w:spacing w:val="8"/>
          <w:sz w:val="24"/>
          <w:szCs w:val="24"/>
        </w:rPr>
        <w:t>‘</w:t>
      </w:r>
      <w:r w:rsidR="0038343E" w:rsidRPr="00895246">
        <w:rPr>
          <w:rFonts w:cstheme="minorHAnsi"/>
          <w:bCs/>
          <w:color w:val="000000"/>
          <w:spacing w:val="8"/>
          <w:sz w:val="24"/>
          <w:szCs w:val="24"/>
        </w:rPr>
        <w:t>Hybrid and fair</w:t>
      </w:r>
      <w:r w:rsidRPr="00895246">
        <w:rPr>
          <w:rFonts w:cstheme="minorHAnsi"/>
          <w:bCs/>
          <w:color w:val="000000"/>
          <w:spacing w:val="8"/>
          <w:sz w:val="24"/>
          <w:szCs w:val="24"/>
        </w:rPr>
        <w:t>’</w:t>
      </w:r>
      <w:r w:rsidR="0038343E" w:rsidRPr="00895246">
        <w:rPr>
          <w:rFonts w:cstheme="minorHAnsi"/>
          <w:bCs/>
          <w:color w:val="000000"/>
          <w:spacing w:val="8"/>
          <w:sz w:val="24"/>
          <w:szCs w:val="24"/>
        </w:rPr>
        <w:t xml:space="preserve"> junto a la Galería Ángeles Baños, de Badajoz</w:t>
      </w:r>
      <w:r w:rsidRPr="00895246">
        <w:rPr>
          <w:rFonts w:cstheme="minorHAnsi"/>
          <w:bCs/>
          <w:color w:val="000000"/>
          <w:spacing w:val="8"/>
          <w:sz w:val="24"/>
          <w:szCs w:val="24"/>
        </w:rPr>
        <w:t xml:space="preserve">, la </w:t>
      </w:r>
      <w:r w:rsidRPr="00895246">
        <w:rPr>
          <w:rFonts w:cstheme="minorHAnsi"/>
          <w:bCs/>
          <w:color w:val="000000"/>
          <w:spacing w:val="8"/>
          <w:sz w:val="24"/>
          <w:szCs w:val="24"/>
        </w:rPr>
        <w:lastRenderedPageBreak/>
        <w:t>Galería Formato Cómodo, de Madrid</w:t>
      </w:r>
      <w:r w:rsidR="00451013" w:rsidRPr="00895246">
        <w:rPr>
          <w:rFonts w:cstheme="minorHAnsi"/>
          <w:bCs/>
          <w:color w:val="000000"/>
          <w:spacing w:val="8"/>
          <w:sz w:val="24"/>
          <w:szCs w:val="24"/>
        </w:rPr>
        <w:t xml:space="preserve"> </w:t>
      </w:r>
      <w:r w:rsidRPr="00895246">
        <w:rPr>
          <w:rFonts w:cstheme="minorHAnsi"/>
          <w:bCs/>
          <w:color w:val="000000"/>
          <w:spacing w:val="8"/>
          <w:sz w:val="24"/>
          <w:szCs w:val="24"/>
        </w:rPr>
        <w:t>(g</w:t>
      </w:r>
      <w:r w:rsidR="00451013" w:rsidRPr="00895246">
        <w:rPr>
          <w:rFonts w:cstheme="minorHAnsi"/>
          <w:bCs/>
          <w:color w:val="000000"/>
          <w:spacing w:val="8"/>
          <w:sz w:val="24"/>
          <w:szCs w:val="24"/>
        </w:rPr>
        <w:t>aleristas de origen</w:t>
      </w:r>
      <w:r w:rsidR="0038343E" w:rsidRPr="00895246">
        <w:rPr>
          <w:rFonts w:cstheme="minorHAnsi"/>
          <w:bCs/>
          <w:color w:val="000000"/>
          <w:spacing w:val="8"/>
          <w:sz w:val="24"/>
          <w:szCs w:val="24"/>
        </w:rPr>
        <w:t xml:space="preserve"> extremeño, naturales de Hervás</w:t>
      </w:r>
      <w:r w:rsidRPr="00895246">
        <w:rPr>
          <w:rFonts w:cstheme="minorHAnsi"/>
          <w:bCs/>
          <w:color w:val="000000"/>
          <w:spacing w:val="8"/>
          <w:sz w:val="24"/>
          <w:szCs w:val="24"/>
        </w:rPr>
        <w:t>)</w:t>
      </w:r>
      <w:r w:rsidR="0038343E" w:rsidRPr="00895246">
        <w:rPr>
          <w:rFonts w:cstheme="minorHAnsi"/>
          <w:bCs/>
          <w:color w:val="000000"/>
          <w:spacing w:val="8"/>
          <w:sz w:val="24"/>
          <w:szCs w:val="24"/>
        </w:rPr>
        <w:t xml:space="preserve"> y la </w:t>
      </w:r>
      <w:r w:rsidR="00451013" w:rsidRPr="00895246">
        <w:rPr>
          <w:rFonts w:cstheme="minorHAnsi"/>
          <w:bCs/>
          <w:color w:val="000000"/>
          <w:spacing w:val="8"/>
          <w:sz w:val="24"/>
          <w:szCs w:val="24"/>
        </w:rPr>
        <w:t xml:space="preserve">Galería Helga de Alvear (Madrid). </w:t>
      </w:r>
    </w:p>
    <w:sectPr w:rsidR="000769E4" w:rsidRPr="008952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13"/>
    <w:rsid w:val="000769E4"/>
    <w:rsid w:val="0038343E"/>
    <w:rsid w:val="00451013"/>
    <w:rsid w:val="00895246"/>
    <w:rsid w:val="008B2093"/>
    <w:rsid w:val="00B965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F2D6"/>
  <w15:chartTrackingRefBased/>
  <w15:docId w15:val="{A0E34248-027E-4594-9296-576B9139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3306</Words>
  <Characters>18183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hectord.gil06@gmail.com</dc:creator>
  <cp:keywords/>
  <dc:description/>
  <cp:lastModifiedBy>hectord.gil06@gmail.com</cp:lastModifiedBy>
  <cp:revision>2</cp:revision>
  <dcterms:created xsi:type="dcterms:W3CDTF">2023-02-24T17:12:00Z</dcterms:created>
  <dcterms:modified xsi:type="dcterms:W3CDTF">2023-02-24T17:54:00Z</dcterms:modified>
</cp:coreProperties>
</file>